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B3D8E" w14:textId="77777777" w:rsidR="00B84033" w:rsidRDefault="00B84033" w:rsidP="0024575D">
      <w:pPr>
        <w:snapToGrid w:val="0"/>
        <w:spacing w:line="288" w:lineRule="auto"/>
        <w:contextualSpacing/>
      </w:pPr>
    </w:p>
    <w:p w14:paraId="1C326233" w14:textId="77777777" w:rsidR="0024575D" w:rsidRDefault="0024575D" w:rsidP="0024575D">
      <w:pPr>
        <w:snapToGrid w:val="0"/>
        <w:spacing w:line="288" w:lineRule="auto"/>
        <w:contextualSpacing/>
      </w:pPr>
    </w:p>
    <w:p w14:paraId="55DACD25" w14:textId="090DFACA" w:rsidR="0024575D" w:rsidRDefault="0024575D" w:rsidP="0024575D">
      <w:pPr>
        <w:snapToGrid w:val="0"/>
        <w:spacing w:line="288" w:lineRule="auto"/>
        <w:contextualSpacing/>
      </w:pPr>
      <w:r>
        <w:rPr>
          <w:rFonts w:ascii="Wingdings" w:eastAsia="Wingdings" w:hAnsi="Wingdings" w:cs="Wingdings" w:hint="eastAsia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碁峰書號：</w:t>
      </w:r>
      <w:r w:rsidR="007338D4">
        <w:rPr>
          <w:rFonts w:hint="eastAsia"/>
        </w:rPr>
        <w:t>AEE040700</w:t>
      </w:r>
    </w:p>
    <w:p w14:paraId="55B1B7EB" w14:textId="764F17AE" w:rsidR="007338D4" w:rsidRPr="007338D4" w:rsidRDefault="0024575D" w:rsidP="007338D4">
      <w:pPr>
        <w:rPr>
          <w:rFonts w:ascii="微軟正黑體" w:hAnsi="微軟正黑體" w:cs="新細明體"/>
          <w:kern w:val="0"/>
          <w14:ligatures w14:val="none"/>
        </w:rPr>
      </w:pPr>
      <w:r>
        <w:rPr>
          <w:rFonts w:ascii="Wingdings" w:eastAsia="Wingdings" w:hAnsi="Wingdings" w:cs="Wingdings" w:hint="eastAsia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r>
        <w:rPr>
          <w:rFonts w:hint="eastAsia"/>
        </w:rPr>
        <w:t xml:space="preserve">    </w:t>
      </w:r>
      <w:r>
        <w:rPr>
          <w:rFonts w:hint="eastAsia"/>
        </w:rPr>
        <w:t>名：</w:t>
      </w:r>
      <w:r w:rsidR="007338D4" w:rsidRPr="007338D4">
        <w:rPr>
          <w:rFonts w:ascii="微軟正黑體" w:hAnsi="微軟正黑體" w:cs="新細明體" w:hint="eastAsia"/>
          <w:color w:val="000000" w:themeColor="text1"/>
          <w:kern w:val="0"/>
          <w14:ligatures w14:val="none"/>
        </w:rPr>
        <w:t>資訊安全概論與實務-第四版</w:t>
      </w:r>
    </w:p>
    <w:p w14:paraId="30644764" w14:textId="2624CC79" w:rsidR="0024575D" w:rsidRDefault="00882E2B" w:rsidP="0024575D">
      <w:pPr>
        <w:snapToGrid w:val="0"/>
        <w:spacing w:line="288" w:lineRule="auto"/>
        <w:contextualSpacing/>
      </w:pPr>
      <w:r>
        <w:rPr>
          <w:rFonts w:ascii="Wingdings" w:eastAsia="Wingdings" w:hAnsi="Wingdings" w:cs="Wingdings" w:hint="eastAsia"/>
        </w:rPr>
        <w:t>n</w:t>
      </w:r>
      <w:r>
        <w:rPr>
          <w:rFonts w:hint="eastAsia"/>
        </w:rPr>
        <w:t xml:space="preserve"> </w:t>
      </w:r>
      <w:r>
        <w:rPr>
          <w:rFonts w:hint="eastAsia"/>
        </w:rPr>
        <w:t>勘誤</w:t>
      </w:r>
      <w:r w:rsidR="0024575D">
        <w:rPr>
          <w:rFonts w:hint="eastAsia"/>
        </w:rPr>
        <w:t>內容：</w:t>
      </w:r>
    </w:p>
    <w:tbl>
      <w:tblPr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4350"/>
        <w:gridCol w:w="5034"/>
      </w:tblGrid>
      <w:tr w:rsidR="00B1447D" w14:paraId="5D23A7B6" w14:textId="77777777" w:rsidTr="346BDD95">
        <w:trPr>
          <w:cantSplit/>
        </w:trPr>
        <w:tc>
          <w:tcPr>
            <w:tcW w:w="930" w:type="dxa"/>
            <w:vAlign w:val="center"/>
          </w:tcPr>
          <w:p w14:paraId="17EA3C37" w14:textId="77777777" w:rsidR="00B1447D" w:rsidRDefault="00B1447D" w:rsidP="00011099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頁碼</w:t>
            </w:r>
          </w:p>
        </w:tc>
        <w:tc>
          <w:tcPr>
            <w:tcW w:w="4350" w:type="dxa"/>
            <w:vAlign w:val="center"/>
          </w:tcPr>
          <w:p w14:paraId="1014CA7F" w14:textId="77777777" w:rsidR="00B1447D" w:rsidRDefault="00B1447D" w:rsidP="00011099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原內容</w:t>
            </w:r>
          </w:p>
        </w:tc>
        <w:tc>
          <w:tcPr>
            <w:tcW w:w="5034" w:type="dxa"/>
            <w:vAlign w:val="center"/>
          </w:tcPr>
          <w:p w14:paraId="08A92CAD" w14:textId="77777777" w:rsidR="00B1447D" w:rsidRDefault="00B1447D" w:rsidP="00011099">
            <w:pPr>
              <w:jc w:val="center"/>
              <w:rPr>
                <w:rFonts w:ascii="標楷體" w:eastAsia="標楷體" w:hAnsi="標楷體"/>
                <w:b/>
                <w:bCs/>
                <w:szCs w:val="20"/>
              </w:rPr>
            </w:pPr>
            <w:r>
              <w:rPr>
                <w:rFonts w:ascii="標楷體" w:eastAsia="標楷體" w:hAnsi="標楷體" w:hint="eastAsia"/>
                <w:b/>
                <w:bCs/>
                <w:szCs w:val="20"/>
              </w:rPr>
              <w:t>更正後內容</w:t>
            </w:r>
          </w:p>
        </w:tc>
      </w:tr>
      <w:tr w:rsidR="00B1447D" w14:paraId="69AC338B" w14:textId="77777777" w:rsidTr="346BDD95">
        <w:trPr>
          <w:cantSplit/>
        </w:trPr>
        <w:tc>
          <w:tcPr>
            <w:tcW w:w="930" w:type="dxa"/>
            <w:vAlign w:val="center"/>
          </w:tcPr>
          <w:p w14:paraId="3BE5DA2B" w14:textId="55A1065D" w:rsidR="00B1447D" w:rsidRPr="00E4360B" w:rsidRDefault="00E4360B" w:rsidP="00E4360B">
            <w:r>
              <w:rPr>
                <w:rFonts w:hint="eastAsia"/>
              </w:rPr>
              <w:t>P1-13</w:t>
            </w:r>
          </w:p>
        </w:tc>
        <w:tc>
          <w:tcPr>
            <w:tcW w:w="4350" w:type="dxa"/>
          </w:tcPr>
          <w:p w14:paraId="7BEF706B" w14:textId="0696EF86" w:rsidR="00B1447D" w:rsidRDefault="00E4360B" w:rsidP="00011099">
            <w:pPr>
              <w:rPr>
                <w:color w:val="000000"/>
                <w:szCs w:val="20"/>
              </w:rPr>
            </w:pPr>
            <w:r w:rsidRPr="00F75323">
              <w:t>資產識別（</w:t>
            </w:r>
            <w:r w:rsidRPr="00F75323">
              <w:rPr>
                <w:b/>
                <w:bCs/>
              </w:rPr>
              <w:t>aAsset Identification</w:t>
            </w:r>
            <w:r w:rsidRPr="00F75323">
              <w:t>）</w:t>
            </w:r>
          </w:p>
        </w:tc>
        <w:tc>
          <w:tcPr>
            <w:tcW w:w="5034" w:type="dxa"/>
          </w:tcPr>
          <w:p w14:paraId="2BB8C00B" w14:textId="170952AD" w:rsidR="00B1447D" w:rsidRDefault="00E4360B" w:rsidP="00011099">
            <w:pPr>
              <w:rPr>
                <w:szCs w:val="20"/>
              </w:rPr>
            </w:pPr>
            <w:r w:rsidRPr="00F75323">
              <w:t>資產識別（</w:t>
            </w:r>
            <w:r w:rsidRPr="00F75323">
              <w:rPr>
                <w:b/>
                <w:bCs/>
                <w:color w:val="C00000"/>
              </w:rPr>
              <w:t>Asset</w:t>
            </w:r>
            <w:r w:rsidRPr="00F75323">
              <w:rPr>
                <w:b/>
                <w:bCs/>
              </w:rPr>
              <w:t xml:space="preserve"> Identification</w:t>
            </w:r>
            <w:r w:rsidRPr="00F75323">
              <w:t>）</w:t>
            </w:r>
          </w:p>
        </w:tc>
      </w:tr>
      <w:tr w:rsidR="00B1447D" w14:paraId="6A598DE4" w14:textId="77777777" w:rsidTr="00E4360B">
        <w:trPr>
          <w:cantSplit/>
          <w:trHeight w:val="1308"/>
        </w:trPr>
        <w:tc>
          <w:tcPr>
            <w:tcW w:w="930" w:type="dxa"/>
            <w:vAlign w:val="center"/>
          </w:tcPr>
          <w:p w14:paraId="0E425BA0" w14:textId="76CBD278" w:rsidR="00B1447D" w:rsidRPr="00E4360B" w:rsidRDefault="00E4360B" w:rsidP="00E4360B">
            <w:r>
              <w:rPr>
                <w:rFonts w:hint="eastAsia"/>
              </w:rPr>
              <w:t>P2-3</w:t>
            </w:r>
          </w:p>
        </w:tc>
        <w:tc>
          <w:tcPr>
            <w:tcW w:w="4350" w:type="dxa"/>
          </w:tcPr>
          <w:p w14:paraId="22C1D3D5" w14:textId="28013A0C" w:rsidR="00B1447D" w:rsidRPr="00E4360B" w:rsidRDefault="00E4360B" w:rsidP="00E4360B">
            <w:pPr>
              <w:spacing w:beforeLines="20" w:before="72" w:line="360" w:lineRule="exact"/>
            </w:pPr>
            <w:r w:rsidRPr="00E4360B">
              <w:t>此類</w:t>
            </w:r>
            <w:r w:rsidRPr="00F75323">
              <w:t>針對性的攻擊往往可以躲過資安設備的偵測，加上人員的疏忽以及人性弱點，此事件屢見不鮮。</w:t>
            </w:r>
          </w:p>
        </w:tc>
        <w:tc>
          <w:tcPr>
            <w:tcW w:w="5034" w:type="dxa"/>
          </w:tcPr>
          <w:p w14:paraId="00E84988" w14:textId="521CA3E4" w:rsidR="00B1447D" w:rsidRPr="00E4360B" w:rsidRDefault="00E4360B" w:rsidP="00E4360B">
            <w:pPr>
              <w:spacing w:beforeLines="20" w:before="72" w:line="360" w:lineRule="exact"/>
            </w:pPr>
            <w:r w:rsidRPr="00E9563D">
              <w:rPr>
                <w:strike/>
                <w:color w:val="C00000"/>
              </w:rPr>
              <w:t>此類</w:t>
            </w:r>
            <w:r w:rsidRPr="00F75323">
              <w:t>針對性的攻擊往往可以躲過資安設備的偵測，加上人員的疏忽以及人性弱點，此</w:t>
            </w:r>
            <w:r w:rsidRPr="00E9563D">
              <w:rPr>
                <w:rFonts w:hint="eastAsia"/>
                <w:color w:val="C00000"/>
              </w:rPr>
              <w:t>類</w:t>
            </w:r>
            <w:r w:rsidRPr="00F75323">
              <w:t>事件屢見不鮮。</w:t>
            </w:r>
          </w:p>
        </w:tc>
      </w:tr>
      <w:tr w:rsidR="00B1447D" w14:paraId="4CDDC8E0" w14:textId="77777777" w:rsidTr="346BDD95">
        <w:trPr>
          <w:cantSplit/>
          <w:trHeight w:val="420"/>
        </w:trPr>
        <w:tc>
          <w:tcPr>
            <w:tcW w:w="930" w:type="dxa"/>
            <w:vAlign w:val="center"/>
          </w:tcPr>
          <w:p w14:paraId="7F483824" w14:textId="77777777" w:rsidR="00B1447D" w:rsidRPr="00265563" w:rsidRDefault="00B1447D" w:rsidP="00011099">
            <w:pPr>
              <w:spacing w:before="72" w:after="72" w:line="240" w:lineRule="exact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109EB1D2" w14:textId="77777777" w:rsidR="00B1447D" w:rsidRPr="00265563" w:rsidRDefault="00B1447D" w:rsidP="00011099"/>
        </w:tc>
        <w:tc>
          <w:tcPr>
            <w:tcW w:w="5034" w:type="dxa"/>
          </w:tcPr>
          <w:p w14:paraId="331878C4" w14:textId="77777777" w:rsidR="00B1447D" w:rsidRPr="00265563" w:rsidRDefault="00B1447D" w:rsidP="00011099"/>
        </w:tc>
      </w:tr>
      <w:tr w:rsidR="00B1447D" w14:paraId="7CEBB274" w14:textId="77777777" w:rsidTr="346BDD95">
        <w:trPr>
          <w:cantSplit/>
        </w:trPr>
        <w:tc>
          <w:tcPr>
            <w:tcW w:w="930" w:type="dxa"/>
            <w:vAlign w:val="center"/>
          </w:tcPr>
          <w:p w14:paraId="737012C3" w14:textId="77777777" w:rsidR="00B1447D" w:rsidRDefault="00B1447D" w:rsidP="00011099">
            <w:pPr>
              <w:spacing w:before="72" w:after="72" w:line="240" w:lineRule="exact"/>
              <w:rPr>
                <w:color w:val="000000"/>
                <w:szCs w:val="20"/>
              </w:rPr>
            </w:pPr>
          </w:p>
        </w:tc>
        <w:tc>
          <w:tcPr>
            <w:tcW w:w="4350" w:type="dxa"/>
          </w:tcPr>
          <w:p w14:paraId="2D8CB76E" w14:textId="77777777" w:rsidR="00B1447D" w:rsidRPr="004565F6" w:rsidRDefault="00B1447D" w:rsidP="00011099"/>
        </w:tc>
        <w:tc>
          <w:tcPr>
            <w:tcW w:w="5034" w:type="dxa"/>
          </w:tcPr>
          <w:p w14:paraId="0A65C2B8" w14:textId="77777777" w:rsidR="00B1447D" w:rsidRPr="004565F6" w:rsidRDefault="00B1447D" w:rsidP="00011099"/>
        </w:tc>
      </w:tr>
    </w:tbl>
    <w:p w14:paraId="43C208FF" w14:textId="77777777" w:rsidR="00552A27" w:rsidRDefault="00552A27" w:rsidP="0024575D">
      <w:pPr>
        <w:snapToGrid w:val="0"/>
        <w:spacing w:line="288" w:lineRule="auto"/>
        <w:contextualSpacing/>
      </w:pPr>
    </w:p>
    <w:p w14:paraId="2A38AC86" w14:textId="77777777" w:rsidR="0024575D" w:rsidRDefault="0024575D" w:rsidP="0024575D">
      <w:pPr>
        <w:snapToGrid w:val="0"/>
        <w:spacing w:line="288" w:lineRule="auto"/>
        <w:contextualSpacing/>
      </w:pPr>
    </w:p>
    <w:sectPr w:rsidR="0024575D" w:rsidSect="0024575D">
      <w:headerReference w:type="default" r:id="rId9"/>
      <w:footerReference w:type="default" r:id="rId10"/>
      <w:pgSz w:w="11906" w:h="16838"/>
      <w:pgMar w:top="851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EC065" w14:textId="77777777" w:rsidR="001A2356" w:rsidRDefault="001A2356" w:rsidP="0024575D">
      <w:r>
        <w:separator/>
      </w:r>
    </w:p>
  </w:endnote>
  <w:endnote w:type="continuationSeparator" w:id="0">
    <w:p w14:paraId="36AD1073" w14:textId="77777777" w:rsidR="001A2356" w:rsidRDefault="001A2356" w:rsidP="00245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5F6FA" w14:textId="5904F8C8" w:rsidR="0024575D" w:rsidRDefault="0024575D">
    <w:pPr>
      <w:pStyle w:val="af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C907A5" wp14:editId="7D198099">
          <wp:simplePos x="0" y="0"/>
          <wp:positionH relativeFrom="page">
            <wp:posOffset>-12065</wp:posOffset>
          </wp:positionH>
          <wp:positionV relativeFrom="paragraph">
            <wp:posOffset>-323215</wp:posOffset>
          </wp:positionV>
          <wp:extent cx="7536180" cy="631825"/>
          <wp:effectExtent l="0" t="0" r="7620" b="0"/>
          <wp:wrapNone/>
          <wp:docPr id="2111421418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421418" name="圖片 21114214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618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02A8D" w14:textId="77777777" w:rsidR="001A2356" w:rsidRDefault="001A2356" w:rsidP="0024575D">
      <w:r>
        <w:separator/>
      </w:r>
    </w:p>
  </w:footnote>
  <w:footnote w:type="continuationSeparator" w:id="0">
    <w:p w14:paraId="135369DB" w14:textId="77777777" w:rsidR="001A2356" w:rsidRDefault="001A2356" w:rsidP="00245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2629C" w14:textId="147C43F5" w:rsidR="0024575D" w:rsidRDefault="0024575D">
    <w:pPr>
      <w:pStyle w:val="a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47D64E" wp14:editId="0DB8A71A">
          <wp:simplePos x="0" y="0"/>
          <wp:positionH relativeFrom="page">
            <wp:posOffset>-66675</wp:posOffset>
          </wp:positionH>
          <wp:positionV relativeFrom="paragraph">
            <wp:posOffset>-502285</wp:posOffset>
          </wp:positionV>
          <wp:extent cx="7739380" cy="647700"/>
          <wp:effectExtent l="0" t="0" r="0" b="0"/>
          <wp:wrapNone/>
          <wp:docPr id="1391339031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339031" name="圖片 13913390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938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5D"/>
    <w:rsid w:val="001A2356"/>
    <w:rsid w:val="001A487C"/>
    <w:rsid w:val="0024575D"/>
    <w:rsid w:val="0032540F"/>
    <w:rsid w:val="00367938"/>
    <w:rsid w:val="00552A27"/>
    <w:rsid w:val="007338D4"/>
    <w:rsid w:val="00882E2B"/>
    <w:rsid w:val="009D19AC"/>
    <w:rsid w:val="00B1447D"/>
    <w:rsid w:val="00B84033"/>
    <w:rsid w:val="00BD0F38"/>
    <w:rsid w:val="00BE77CC"/>
    <w:rsid w:val="00C3260D"/>
    <w:rsid w:val="00C90195"/>
    <w:rsid w:val="00D7211A"/>
    <w:rsid w:val="00E4360B"/>
    <w:rsid w:val="00ED7D8D"/>
    <w:rsid w:val="346BD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605CED"/>
  <w15:chartTrackingRefBased/>
  <w15:docId w15:val="{0EDE3655-92BA-492A-9746-10FD33CF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軟正黑體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5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75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75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75D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75D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75D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75D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457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457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4575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457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4575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4575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4575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4575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4575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57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4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7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45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7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45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75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7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4575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4575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24575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2457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24575D"/>
    <w:rPr>
      <w:sz w:val="20"/>
      <w:szCs w:val="20"/>
    </w:rPr>
  </w:style>
  <w:style w:type="paragraph" w:customStyle="1" w:styleId="af2">
    <w:name w:val="內文置中"/>
    <w:basedOn w:val="a"/>
    <w:link w:val="af3"/>
    <w:qFormat/>
    <w:rsid w:val="00B1447D"/>
    <w:pPr>
      <w:spacing w:beforeLines="50" w:before="182" w:afterLines="50" w:after="182" w:line="0" w:lineRule="atLeast"/>
      <w:jc w:val="center"/>
    </w:pPr>
    <w:rPr>
      <w:rFonts w:ascii="Times New Roman" w:eastAsia="標楷體" w:hAnsi="Times New Roman" w:cs="Times New Roman"/>
      <w:b/>
      <w:noProof/>
      <w:kern w:val="0"/>
      <w:sz w:val="28"/>
      <w:szCs w:val="27"/>
      <w14:ligatures w14:val="none"/>
    </w:rPr>
  </w:style>
  <w:style w:type="character" w:customStyle="1" w:styleId="af3">
    <w:name w:val="內文置中 字元"/>
    <w:link w:val="af2"/>
    <w:rsid w:val="00B1447D"/>
    <w:rPr>
      <w:rFonts w:ascii="Times New Roman" w:eastAsia="標楷體" w:hAnsi="Times New Roman" w:cs="Times New Roman"/>
      <w:b/>
      <w:noProof/>
      <w:kern w:val="0"/>
      <w:sz w:val="28"/>
      <w:szCs w:val="27"/>
      <w14:ligatures w14:val="none"/>
    </w:rPr>
  </w:style>
  <w:style w:type="character" w:styleId="af4">
    <w:name w:val="Hyperlink"/>
    <w:basedOn w:val="a0"/>
    <w:uiPriority w:val="99"/>
    <w:semiHidden/>
    <w:unhideWhenUsed/>
    <w:rsid w:val="00733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8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DD2702379CB53241A8AB63AA545F3E4F" ma:contentTypeVersion="16" ma:contentTypeDescription="建立新的文件。" ma:contentTypeScope="" ma:versionID="061854a861764cd7a7fa313cf7534923">
  <xsd:schema xmlns:xsd="http://www.w3.org/2001/XMLSchema" xmlns:xs="http://www.w3.org/2001/XMLSchema" xmlns:p="http://schemas.microsoft.com/office/2006/metadata/properties" xmlns:ns2="7b22736c-33ec-4255-b063-1f1e2699070e" xmlns:ns3="4e10ad99-0fe2-4593-b7c5-ba1b72156963" targetNamespace="http://schemas.microsoft.com/office/2006/metadata/properties" ma:root="true" ma:fieldsID="5a81447cf9cc330c9de63d631ff2908f" ns2:_="" ns3:_="">
    <xsd:import namespace="7b22736c-33ec-4255-b063-1f1e2699070e"/>
    <xsd:import namespace="4e10ad99-0fe2-4593-b7c5-ba1b721569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2736c-33ec-4255-b063-1f1e26990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影像標籤" ma:readOnly="false" ma:fieldId="{5cf76f15-5ced-4ddc-b409-7134ff3c332f}" ma:taxonomyMulti="true" ma:sspId="ad931f52-a786-4ac9-9451-056eb17cf9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0ad99-0fe2-4593-b7c5-ba1b721569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7b4adf3-3e88-4c23-bc64-1601821867e7}" ma:internalName="TaxCatchAll" ma:showField="CatchAllData" ma:web="4e10ad99-0fe2-4593-b7c5-ba1b721569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22736c-33ec-4255-b063-1f1e2699070e">
      <Terms xmlns="http://schemas.microsoft.com/office/infopath/2007/PartnerControls"/>
    </lcf76f155ced4ddcb4097134ff3c332f>
    <TaxCatchAll xmlns="4e10ad99-0fe2-4593-b7c5-ba1b721569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E4B6F1-503E-47A4-B1B0-5CEF4E8EC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2736c-33ec-4255-b063-1f1e2699070e"/>
    <ds:schemaRef ds:uri="4e10ad99-0fe2-4593-b7c5-ba1b721569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8B5751-773B-4577-9FB6-5E88EAFB0AE5}">
  <ds:schemaRefs>
    <ds:schemaRef ds:uri="http://schemas.microsoft.com/office/2006/metadata/properties"/>
    <ds:schemaRef ds:uri="http://schemas.microsoft.com/office/infopath/2007/PartnerControls"/>
    <ds:schemaRef ds:uri="7b22736c-33ec-4255-b063-1f1e2699070e"/>
    <ds:schemaRef ds:uri="4e10ad99-0fe2-4593-b7c5-ba1b72156963"/>
  </ds:schemaRefs>
</ds:datastoreItem>
</file>

<file path=customXml/itemProps3.xml><?xml version="1.0" encoding="utf-8"?>
<ds:datastoreItem xmlns:ds="http://schemas.openxmlformats.org/officeDocument/2006/customXml" ds:itemID="{076A4728-F184-4EFE-AB0A-098A8AEFD9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cathy_lin 林慧玲</dc:creator>
  <cp:keywords/>
  <dc:description/>
  <cp:lastModifiedBy>novia_chiang 江佳慧</cp:lastModifiedBy>
  <cp:revision>8</cp:revision>
  <dcterms:created xsi:type="dcterms:W3CDTF">2025-02-25T05:15:00Z</dcterms:created>
  <dcterms:modified xsi:type="dcterms:W3CDTF">2025-02-25T05:22:00Z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0x010100DD2702379CB53241A8AB63AA545F3E4F</vt:lpwstr>
  </property>
  <property fmtid="{D5CDD505-2E9C-101B-9397-08002B2CF9AE}" pid="3" name="MediaServiceImageTags">
    <vt:lpwstr/>
  </property>
</Properties>
</file>