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5D09" w:rsidRPr="0079370F" w:rsidRDefault="00B75D09" w:rsidP="00B75D09">
      <w:pPr>
        <w:snapToGrid w:val="0"/>
        <w:ind w:firstLineChars="200" w:firstLine="480"/>
        <w:rPr>
          <w:rFonts w:ascii="Times New Roman" w:eastAsia="標楷體" w:hAnsi="Times New Roman" w:cs="Times New Roman"/>
          <w:color w:val="000000" w:themeColor="text1"/>
          <w:sz w:val="24"/>
          <w:szCs w:val="24"/>
          <w:u w:val="single"/>
        </w:rPr>
      </w:pP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  <w:u w:val="single"/>
        </w:rPr>
        <w:t xml:space="preserve">          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學年度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  <w:u w:val="single"/>
        </w:rPr>
        <w:t xml:space="preserve">             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國民小學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  <w:u w:val="single"/>
        </w:rPr>
        <w:t xml:space="preserve">       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年級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  <w:u w:val="single"/>
        </w:rPr>
        <w:t xml:space="preserve">       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學期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 xml:space="preserve"> 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  <w:u w:val="single"/>
        </w:rPr>
        <w:t xml:space="preserve">  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  <w:u w:val="single"/>
        </w:rPr>
        <w:t>資訊校訂課程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  <w:u w:val="single"/>
        </w:rPr>
        <w:t xml:space="preserve">  </w:t>
      </w:r>
      <w:r w:rsidRPr="0079370F">
        <w:rPr>
          <w:rFonts w:ascii="Times New Roman" w:eastAsia="標楷體" w:hAnsi="Times New Roman" w:cs="Times New Roman"/>
          <w:b/>
          <w:bCs w:val="0"/>
          <w:color w:val="000000" w:themeColor="text1"/>
          <w:sz w:val="24"/>
          <w:szCs w:val="24"/>
        </w:rPr>
        <w:t>教學計畫表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 xml:space="preserve"> 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設計者：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  <w:u w:val="single"/>
        </w:rPr>
        <w:t xml:space="preserve">           </w:t>
      </w:r>
    </w:p>
    <w:p w:rsidR="00B75D09" w:rsidRPr="0079370F" w:rsidRDefault="00B75D09" w:rsidP="00B75D09">
      <w:pPr>
        <w:widowControl w:val="0"/>
        <w:numPr>
          <w:ilvl w:val="0"/>
          <w:numId w:val="1"/>
        </w:numPr>
        <w:spacing w:beforeLines="100" w:before="381" w:line="240" w:lineRule="atLeast"/>
        <w:contextualSpacing/>
        <w:rPr>
          <w:rFonts w:ascii="Times New Roman" w:eastAsia="標楷體" w:hAnsi="Times New Roman" w:cs="Times New Roman"/>
          <w:b/>
          <w:color w:val="000000" w:themeColor="text1"/>
          <w:sz w:val="24"/>
          <w:szCs w:val="24"/>
        </w:rPr>
      </w:pPr>
      <w:r w:rsidRPr="0079370F">
        <w:rPr>
          <w:rFonts w:ascii="Times New Roman" w:eastAsia="標楷體" w:hAnsi="Times New Roman" w:cs="Times New Roman"/>
          <w:b/>
          <w:color w:val="000000" w:themeColor="text1"/>
          <w:sz w:val="24"/>
          <w:szCs w:val="24"/>
        </w:rPr>
        <w:t>課程類別：</w:t>
      </w:r>
      <w:r w:rsidRPr="0079370F">
        <w:rPr>
          <w:rFonts w:ascii="Times New Roman" w:eastAsia="標楷體" w:hAnsi="Times New Roman" w:cs="Times New Roman"/>
          <w:b/>
          <w:color w:val="000000" w:themeColor="text1"/>
          <w:sz w:val="24"/>
          <w:szCs w:val="24"/>
        </w:rPr>
        <w:tab/>
      </w:r>
    </w:p>
    <w:p w:rsidR="00B75D09" w:rsidRPr="0079370F" w:rsidRDefault="00B75D09" w:rsidP="00B75D09">
      <w:pPr>
        <w:tabs>
          <w:tab w:val="left" w:pos="10632"/>
        </w:tabs>
        <w:snapToGrid w:val="0"/>
        <w:ind w:leftChars="100" w:left="280"/>
        <w:rPr>
          <w:rFonts w:ascii="Times New Roman" w:eastAsia="標楷體" w:hAnsi="Times New Roman" w:cs="Times New Roman"/>
          <w:color w:val="000000" w:themeColor="text1"/>
          <w:sz w:val="24"/>
          <w:szCs w:val="24"/>
        </w:rPr>
      </w:pP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 xml:space="preserve">1. </w:t>
      </w:r>
      <w:r w:rsidRPr="0079370F">
        <w:rPr>
          <w:rFonts w:ascii="標楷體" w:eastAsia="標楷體" w:hAnsi="標楷體" w:cs="Times New Roman"/>
          <w:color w:val="000000" w:themeColor="text1"/>
          <w:sz w:val="24"/>
          <w:szCs w:val="24"/>
        </w:rPr>
        <w:t>■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 xml:space="preserve"> 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統整性主題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/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專題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/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議題探究課程：</w:t>
      </w:r>
      <w:r w:rsidR="0079370F" w:rsidRPr="0079370F">
        <w:rPr>
          <w:rFonts w:ascii="Times New Roman" w:eastAsia="標楷體" w:hAnsi="Times New Roman" w:cs="Times New Roman"/>
          <w:b/>
          <w:color w:val="000000" w:themeColor="text1"/>
          <w:sz w:val="24"/>
          <w:szCs w:val="24"/>
          <w:u w:val="single"/>
        </w:rPr>
        <w:t>用</w:t>
      </w:r>
      <w:r w:rsidR="0079370F" w:rsidRPr="0079370F">
        <w:rPr>
          <w:rFonts w:ascii="Times New Roman" w:eastAsia="標楷體" w:hAnsi="Times New Roman" w:cs="Times New Roman"/>
          <w:b/>
          <w:color w:val="000000" w:themeColor="text1"/>
          <w:sz w:val="24"/>
          <w:szCs w:val="24"/>
          <w:u w:val="single"/>
        </w:rPr>
        <w:t>mBlock</w:t>
      </w:r>
      <w:r w:rsidR="0079370F" w:rsidRPr="0079370F">
        <w:rPr>
          <w:rFonts w:ascii="Times New Roman" w:eastAsia="標楷體" w:hAnsi="Times New Roman" w:cs="Times New Roman"/>
          <w:b/>
          <w:color w:val="000000" w:themeColor="text1"/>
          <w:sz w:val="24"/>
          <w:szCs w:val="24"/>
          <w:u w:val="single"/>
        </w:rPr>
        <w:t>玩</w:t>
      </w:r>
      <w:r w:rsidR="0079370F" w:rsidRPr="0079370F">
        <w:rPr>
          <w:rFonts w:ascii="Times New Roman" w:eastAsia="標楷體" w:hAnsi="Times New Roman" w:cs="Times New Roman"/>
          <w:b/>
          <w:color w:val="000000" w:themeColor="text1"/>
          <w:sz w:val="24"/>
          <w:szCs w:val="24"/>
          <w:u w:val="single"/>
        </w:rPr>
        <w:t>mBot</w:t>
      </w:r>
      <w:r w:rsidR="0079370F" w:rsidRPr="0079370F">
        <w:rPr>
          <w:rFonts w:ascii="Times New Roman" w:eastAsia="標楷體" w:hAnsi="Times New Roman" w:cs="Times New Roman"/>
          <w:b/>
          <w:color w:val="000000" w:themeColor="text1"/>
          <w:sz w:val="24"/>
          <w:szCs w:val="24"/>
          <w:u w:val="single"/>
        </w:rPr>
        <w:t>機器人互動程式設計</w:t>
      </w:r>
      <w:r w:rsidR="0079370F" w:rsidRPr="0079370F">
        <w:rPr>
          <w:rFonts w:ascii="Times New Roman" w:eastAsia="標楷體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79370F">
        <w:rPr>
          <w:rFonts w:ascii="Times New Roman" w:eastAsia="標楷體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2.</w:t>
      </w:r>
      <w:r w:rsidRPr="0079370F">
        <w:rPr>
          <w:rFonts w:ascii="標楷體" w:eastAsia="標楷體" w:hAnsi="標楷體" w:cs="Times New Roman"/>
          <w:color w:val="000000" w:themeColor="text1"/>
          <w:sz w:val="24"/>
          <w:szCs w:val="24"/>
        </w:rPr>
        <w:t>□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社團活動與技藝課程：＿＿＿＿＿</w:t>
      </w:r>
    </w:p>
    <w:p w:rsidR="00B75D09" w:rsidRPr="0079370F" w:rsidRDefault="00B75D09" w:rsidP="00B75D09">
      <w:pPr>
        <w:tabs>
          <w:tab w:val="left" w:pos="10632"/>
        </w:tabs>
        <w:snapToGrid w:val="0"/>
        <w:ind w:leftChars="100" w:left="280"/>
        <w:rPr>
          <w:rFonts w:ascii="Times New Roman" w:eastAsia="標楷體" w:hAnsi="Times New Roman" w:cs="Times New Roman"/>
          <w:color w:val="000000" w:themeColor="text1"/>
          <w:sz w:val="24"/>
          <w:szCs w:val="24"/>
        </w:rPr>
      </w:pP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 xml:space="preserve">3. </w:t>
      </w:r>
      <w:r w:rsidRPr="0079370F">
        <w:rPr>
          <w:rFonts w:ascii="標楷體" w:eastAsia="標楷體" w:hAnsi="標楷體" w:cs="Times New Roman"/>
          <w:color w:val="000000" w:themeColor="text1"/>
          <w:sz w:val="24"/>
          <w:szCs w:val="24"/>
        </w:rPr>
        <w:t>□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 xml:space="preserve"> 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特殊需求領域課程：＿＿＿＿＿＿＿＿＿＿＿＿＿＿＿＿＿＿</w:t>
      </w:r>
      <w:r w:rsidR="0079370F"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 xml:space="preserve">                 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4.</w:t>
      </w:r>
      <w:r w:rsidRPr="0079370F">
        <w:rPr>
          <w:rFonts w:ascii="標楷體" w:eastAsia="標楷體" w:hAnsi="標楷體" w:cs="Times New Roman"/>
          <w:color w:val="000000" w:themeColor="text1"/>
          <w:sz w:val="24"/>
          <w:szCs w:val="24"/>
        </w:rPr>
        <w:t>□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其他類課程：＿＿＿＿＿＿＿＿＿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 xml:space="preserve"> </w:t>
      </w:r>
    </w:p>
    <w:p w:rsidR="00B75D09" w:rsidRPr="0079370F" w:rsidRDefault="00B75D09" w:rsidP="00B75D09">
      <w:pPr>
        <w:widowControl w:val="0"/>
        <w:numPr>
          <w:ilvl w:val="0"/>
          <w:numId w:val="1"/>
        </w:numPr>
        <w:spacing w:beforeLines="100" w:before="381" w:line="240" w:lineRule="atLeast"/>
        <w:contextualSpacing/>
        <w:rPr>
          <w:rFonts w:ascii="Times New Roman" w:eastAsia="標楷體" w:hAnsi="Times New Roman" w:cs="Times New Roman"/>
          <w:b/>
          <w:color w:val="000000" w:themeColor="text1"/>
          <w:sz w:val="24"/>
          <w:szCs w:val="24"/>
        </w:rPr>
      </w:pPr>
      <w:r w:rsidRPr="0079370F">
        <w:rPr>
          <w:rFonts w:ascii="Times New Roman" w:eastAsia="標楷體" w:hAnsi="Times New Roman" w:cs="Times New Roman"/>
          <w:b/>
          <w:color w:val="000000" w:themeColor="text1"/>
          <w:sz w:val="24"/>
          <w:szCs w:val="24"/>
        </w:rPr>
        <w:t>學習節數：</w:t>
      </w:r>
      <w:r w:rsidRPr="0079370F">
        <w:rPr>
          <w:rFonts w:ascii="Times New Roman" w:eastAsia="標楷體" w:hAnsi="Times New Roman" w:cs="Times New Roman"/>
          <w:bCs w:val="0"/>
          <w:color w:val="000000" w:themeColor="text1"/>
          <w:sz w:val="24"/>
          <w:szCs w:val="24"/>
        </w:rPr>
        <w:t>每週</w:t>
      </w:r>
      <w:r w:rsidRPr="0079370F">
        <w:rPr>
          <w:rFonts w:ascii="Times New Roman" w:eastAsia="標楷體" w:hAnsi="Times New Roman" w:cs="Times New Roman"/>
          <w:bCs w:val="0"/>
          <w:color w:val="000000" w:themeColor="text1"/>
          <w:sz w:val="24"/>
          <w:szCs w:val="24"/>
        </w:rPr>
        <w:t>( 1 )</w:t>
      </w:r>
      <w:r w:rsidRPr="0079370F">
        <w:rPr>
          <w:rFonts w:ascii="Times New Roman" w:eastAsia="標楷體" w:hAnsi="Times New Roman" w:cs="Times New Roman"/>
          <w:bCs w:val="0"/>
          <w:color w:val="000000" w:themeColor="text1"/>
          <w:sz w:val="24"/>
          <w:szCs w:val="24"/>
        </w:rPr>
        <w:t>節，實施</w:t>
      </w:r>
      <w:r w:rsidRPr="0079370F">
        <w:rPr>
          <w:rFonts w:ascii="Times New Roman" w:eastAsia="標楷體" w:hAnsi="Times New Roman" w:cs="Times New Roman"/>
          <w:bCs w:val="0"/>
          <w:color w:val="000000" w:themeColor="text1"/>
          <w:sz w:val="24"/>
          <w:szCs w:val="24"/>
        </w:rPr>
        <w:t>( 20 )</w:t>
      </w:r>
      <w:r w:rsidRPr="0079370F">
        <w:rPr>
          <w:rFonts w:ascii="Times New Roman" w:eastAsia="標楷體" w:hAnsi="Times New Roman" w:cs="Times New Roman"/>
          <w:bCs w:val="0"/>
          <w:color w:val="000000" w:themeColor="text1"/>
          <w:sz w:val="24"/>
          <w:szCs w:val="24"/>
        </w:rPr>
        <w:t>週，共</w:t>
      </w:r>
      <w:r w:rsidRPr="0079370F">
        <w:rPr>
          <w:rFonts w:ascii="Times New Roman" w:eastAsia="標楷體" w:hAnsi="Times New Roman" w:cs="Times New Roman"/>
          <w:bCs w:val="0"/>
          <w:color w:val="000000" w:themeColor="text1"/>
          <w:sz w:val="24"/>
          <w:szCs w:val="24"/>
        </w:rPr>
        <w:t>( 20 )</w:t>
      </w:r>
      <w:r w:rsidRPr="0079370F">
        <w:rPr>
          <w:rFonts w:ascii="Times New Roman" w:eastAsia="標楷體" w:hAnsi="Times New Roman" w:cs="Times New Roman"/>
          <w:bCs w:val="0"/>
          <w:color w:val="000000" w:themeColor="text1"/>
          <w:sz w:val="24"/>
          <w:szCs w:val="24"/>
        </w:rPr>
        <w:t>節。</w:t>
      </w:r>
      <w:r w:rsidRPr="0079370F">
        <w:rPr>
          <w:rFonts w:ascii="Times New Roman" w:eastAsia="標楷體" w:hAnsi="Times New Roman" w:cs="Times New Roman"/>
          <w:bCs w:val="0"/>
          <w:color w:val="000000" w:themeColor="text1"/>
          <w:sz w:val="24"/>
          <w:szCs w:val="24"/>
        </w:rPr>
        <w:t xml:space="preserve">  </w:t>
      </w:r>
    </w:p>
    <w:p w:rsidR="00B75D09" w:rsidRPr="0079370F" w:rsidRDefault="00B75D09" w:rsidP="00B75D09">
      <w:pPr>
        <w:widowControl w:val="0"/>
        <w:numPr>
          <w:ilvl w:val="0"/>
          <w:numId w:val="1"/>
        </w:numPr>
        <w:spacing w:beforeLines="100" w:before="381" w:line="240" w:lineRule="atLeast"/>
        <w:contextualSpacing/>
        <w:rPr>
          <w:rFonts w:ascii="Times New Roman" w:eastAsia="標楷體" w:hAnsi="Times New Roman" w:cs="Times New Roman"/>
          <w:color w:val="000000" w:themeColor="text1"/>
          <w:sz w:val="24"/>
          <w:szCs w:val="24"/>
        </w:rPr>
      </w:pPr>
      <w:r w:rsidRPr="0079370F">
        <w:rPr>
          <w:rFonts w:ascii="Times New Roman" w:eastAsia="標楷體" w:hAnsi="Times New Roman" w:cs="Times New Roman"/>
          <w:b/>
          <w:color w:val="000000" w:themeColor="text1"/>
          <w:sz w:val="24"/>
          <w:szCs w:val="24"/>
        </w:rPr>
        <w:t>本課程是否實施混齡教學：</w:t>
      </w:r>
      <w:r w:rsidR="0079370F" w:rsidRPr="0079370F">
        <w:rPr>
          <w:rFonts w:ascii="標楷體" w:eastAsia="標楷體" w:hAnsi="標楷體" w:hint="eastAsia"/>
          <w:color w:val="000000" w:themeColor="text1"/>
          <w:sz w:val="24"/>
          <w:szCs w:val="24"/>
        </w:rPr>
        <w:t>□</w:t>
      </w:r>
      <w:r w:rsidRPr="0079370F">
        <w:rPr>
          <w:rFonts w:ascii="Times New Roman" w:eastAsia="標楷體" w:hAnsi="Times New Roman" w:cs="Times New Roman"/>
          <w:bCs w:val="0"/>
          <w:color w:val="000000" w:themeColor="text1"/>
          <w:sz w:val="24"/>
          <w:szCs w:val="24"/>
        </w:rPr>
        <w:t>是</w:t>
      </w:r>
      <w:r w:rsidRPr="0079370F">
        <w:rPr>
          <w:rFonts w:ascii="Times New Roman" w:eastAsia="標楷體" w:hAnsi="Times New Roman" w:cs="Times New Roman"/>
          <w:bCs w:val="0"/>
          <w:color w:val="000000" w:themeColor="text1"/>
          <w:sz w:val="24"/>
          <w:szCs w:val="24"/>
        </w:rPr>
        <w:t xml:space="preserve">  </w:t>
      </w:r>
      <w:r w:rsidRPr="0079370F">
        <w:rPr>
          <w:rFonts w:ascii="Times New Roman" w:eastAsia="標楷體" w:hAnsi="Times New Roman" w:cs="Times New Roman"/>
          <w:bCs w:val="0"/>
          <w:color w:val="000000" w:themeColor="text1"/>
          <w:sz w:val="24"/>
          <w:szCs w:val="24"/>
        </w:rPr>
        <w:t></w:t>
      </w:r>
      <w:r w:rsidR="0079370F" w:rsidRPr="0079370F">
        <w:rPr>
          <w:rFonts w:ascii="標楷體" w:eastAsia="標楷體" w:hAnsi="標楷體" w:hint="eastAsia"/>
          <w:color w:val="000000" w:themeColor="text1"/>
          <w:sz w:val="24"/>
          <w:szCs w:val="24"/>
        </w:rPr>
        <w:t>□</w:t>
      </w:r>
      <w:r w:rsidRPr="0079370F">
        <w:rPr>
          <w:rFonts w:ascii="Times New Roman" w:eastAsia="標楷體" w:hAnsi="Times New Roman" w:cs="Times New Roman"/>
          <w:bCs w:val="0"/>
          <w:color w:val="000000" w:themeColor="text1"/>
          <w:sz w:val="24"/>
          <w:szCs w:val="24"/>
        </w:rPr>
        <w:t>否</w:t>
      </w:r>
    </w:p>
    <w:p w:rsidR="00B75D09" w:rsidRPr="0079370F" w:rsidRDefault="00B75D09" w:rsidP="00B75D09">
      <w:pPr>
        <w:widowControl w:val="0"/>
        <w:numPr>
          <w:ilvl w:val="0"/>
          <w:numId w:val="1"/>
        </w:numPr>
        <w:spacing w:beforeLines="100" w:before="381" w:line="240" w:lineRule="atLeast"/>
        <w:contextualSpacing/>
        <w:rPr>
          <w:rFonts w:ascii="Times New Roman" w:eastAsia="標楷體" w:hAnsi="Times New Roman" w:cs="Times New Roman"/>
          <w:bCs w:val="0"/>
          <w:color w:val="000000" w:themeColor="text1"/>
          <w:sz w:val="24"/>
          <w:szCs w:val="24"/>
        </w:rPr>
      </w:pPr>
      <w:r w:rsidRPr="0079370F">
        <w:rPr>
          <w:rFonts w:ascii="Times New Roman" w:eastAsia="標楷體" w:hAnsi="Times New Roman" w:cs="Times New Roman"/>
          <w:b/>
          <w:color w:val="000000" w:themeColor="text1"/>
          <w:sz w:val="24"/>
          <w:szCs w:val="24"/>
        </w:rPr>
        <w:t>設計理念：</w:t>
      </w:r>
    </w:p>
    <w:p w:rsidR="0079370F" w:rsidRPr="0079370F" w:rsidRDefault="0079370F" w:rsidP="0079370F">
      <w:pPr>
        <w:pStyle w:val="a7"/>
        <w:autoSpaceDE w:val="0"/>
        <w:autoSpaceDN w:val="0"/>
        <w:adjustRightInd w:val="0"/>
        <w:ind w:leftChars="0" w:left="0"/>
        <w:rPr>
          <w:rFonts w:eastAsia="標楷體"/>
          <w:color w:val="000000" w:themeColor="text1"/>
          <w:kern w:val="0"/>
        </w:rPr>
      </w:pPr>
      <w:r w:rsidRPr="0079370F">
        <w:rPr>
          <w:rFonts w:eastAsia="標楷體"/>
          <w:color w:val="000000" w:themeColor="text1"/>
          <w:kern w:val="0"/>
        </w:rPr>
        <w:t>從問題解析、模式識別、模式歸納與設計演算法解決問題的四大步驟，培養學生解決問題之運算思維能力。</w:t>
      </w:r>
    </w:p>
    <w:p w:rsidR="0079370F" w:rsidRPr="0079370F" w:rsidRDefault="0079370F" w:rsidP="0079370F">
      <w:pPr>
        <w:pStyle w:val="a7"/>
        <w:autoSpaceDE w:val="0"/>
        <w:autoSpaceDN w:val="0"/>
        <w:adjustRightInd w:val="0"/>
        <w:ind w:leftChars="0" w:left="0"/>
        <w:rPr>
          <w:rFonts w:eastAsia="標楷體"/>
          <w:color w:val="000000" w:themeColor="text1"/>
          <w:kern w:val="0"/>
        </w:rPr>
      </w:pPr>
      <w:r w:rsidRPr="0079370F">
        <w:rPr>
          <w:rFonts w:eastAsia="標楷體"/>
          <w:color w:val="000000" w:themeColor="text1"/>
          <w:kern w:val="0"/>
        </w:rPr>
        <w:t>【問題解析】</w:t>
      </w:r>
    </w:p>
    <w:p w:rsidR="0079370F" w:rsidRPr="0079370F" w:rsidRDefault="0079370F" w:rsidP="0079370F">
      <w:pPr>
        <w:rPr>
          <w:rFonts w:ascii="Times New Roman" w:eastAsia="標楷體" w:hAnsi="Times New Roman" w:cs="Times New Roman"/>
          <w:color w:val="000000" w:themeColor="text1"/>
          <w:sz w:val="24"/>
          <w:szCs w:val="24"/>
        </w:rPr>
      </w:pP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從設計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mBot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設計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  <w:shd w:val="clear" w:color="auto" w:fill="FFFFFF"/>
        </w:rPr>
        <w:t>競速賽車、星星之舞學習機、避障機、智能送餐機、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  <w:shd w:val="clear" w:color="auto" w:fill="FFFFFF"/>
        </w:rPr>
        <w:t>AI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  <w:shd w:val="clear" w:color="auto" w:fill="FFFFFF"/>
        </w:rPr>
        <w:t>智能辨識、氣象播報機、智能學習機與娛樂機等，八個專題相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關問題情境中，讓學生理解每個專題的情境，並從情境敘述中解析欲解決的問題。培養學生將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mBot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應用在生活中問題解決，培養動手實作、做中思的能力。</w:t>
      </w:r>
    </w:p>
    <w:p w:rsidR="0079370F" w:rsidRPr="0079370F" w:rsidRDefault="0079370F" w:rsidP="0079370F">
      <w:pPr>
        <w:pStyle w:val="a7"/>
        <w:autoSpaceDE w:val="0"/>
        <w:autoSpaceDN w:val="0"/>
        <w:adjustRightInd w:val="0"/>
        <w:ind w:leftChars="0" w:left="0"/>
        <w:rPr>
          <w:rFonts w:eastAsia="標楷體"/>
          <w:color w:val="000000" w:themeColor="text1"/>
          <w:kern w:val="0"/>
        </w:rPr>
      </w:pPr>
      <w:r w:rsidRPr="0079370F">
        <w:rPr>
          <w:rFonts w:eastAsia="標楷體"/>
          <w:color w:val="000000" w:themeColor="text1"/>
          <w:kern w:val="0"/>
        </w:rPr>
        <w:t>【模式識別】</w:t>
      </w:r>
    </w:p>
    <w:p w:rsidR="0079370F" w:rsidRPr="0079370F" w:rsidRDefault="0079370F" w:rsidP="0079370F">
      <w:pPr>
        <w:pStyle w:val="a7"/>
        <w:autoSpaceDE w:val="0"/>
        <w:autoSpaceDN w:val="0"/>
        <w:adjustRightInd w:val="0"/>
        <w:ind w:leftChars="0" w:left="0"/>
        <w:rPr>
          <w:rFonts w:eastAsia="標楷體"/>
          <w:color w:val="000000" w:themeColor="text1"/>
          <w:kern w:val="0"/>
        </w:rPr>
      </w:pPr>
      <w:r w:rsidRPr="0079370F">
        <w:rPr>
          <w:rFonts w:eastAsia="標楷體"/>
          <w:color w:val="000000" w:themeColor="text1"/>
        </w:rPr>
        <w:t>理解</w:t>
      </w:r>
      <w:r w:rsidRPr="0079370F">
        <w:rPr>
          <w:rFonts w:eastAsia="標楷體"/>
          <w:color w:val="000000" w:themeColor="text1"/>
        </w:rPr>
        <w:t>mBot</w:t>
      </w:r>
      <w:r w:rsidRPr="0079370F">
        <w:rPr>
          <w:rFonts w:eastAsia="標楷體"/>
          <w:color w:val="000000" w:themeColor="text1"/>
        </w:rPr>
        <w:t>的蜂嗚器、</w:t>
      </w:r>
      <w:r w:rsidRPr="0079370F">
        <w:rPr>
          <w:rFonts w:eastAsia="標楷體"/>
          <w:bCs/>
          <w:color w:val="000000" w:themeColor="text1"/>
          <w:kern w:val="0"/>
        </w:rPr>
        <w:t>LED</w:t>
      </w:r>
      <w:r w:rsidRPr="0079370F">
        <w:rPr>
          <w:rFonts w:eastAsia="標楷體"/>
          <w:bCs/>
          <w:color w:val="000000" w:themeColor="text1"/>
          <w:kern w:val="0"/>
        </w:rPr>
        <w:t>、</w:t>
      </w:r>
      <w:r w:rsidRPr="0079370F">
        <w:rPr>
          <w:rFonts w:eastAsia="標楷體"/>
          <w:color w:val="000000" w:themeColor="text1"/>
        </w:rPr>
        <w:t>按鈕、超音波與循線感測器等組成元件，以及元件相關積木的運作原理。培養學生能夠善用科技知能以進行創造、設計、批判、邏輯、運算等思考。</w:t>
      </w:r>
    </w:p>
    <w:p w:rsidR="0079370F" w:rsidRPr="0079370F" w:rsidRDefault="0079370F" w:rsidP="0079370F">
      <w:pPr>
        <w:pStyle w:val="a7"/>
        <w:autoSpaceDE w:val="0"/>
        <w:autoSpaceDN w:val="0"/>
        <w:adjustRightInd w:val="0"/>
        <w:ind w:leftChars="0" w:left="0"/>
        <w:rPr>
          <w:rFonts w:eastAsia="標楷體"/>
          <w:color w:val="000000" w:themeColor="text1"/>
          <w:kern w:val="0"/>
        </w:rPr>
      </w:pPr>
      <w:r w:rsidRPr="0079370F">
        <w:rPr>
          <w:rFonts w:eastAsia="標楷體"/>
          <w:color w:val="000000" w:themeColor="text1"/>
          <w:kern w:val="0"/>
        </w:rPr>
        <w:t>【模式歸納】</w:t>
      </w:r>
    </w:p>
    <w:p w:rsidR="0079370F" w:rsidRPr="0079370F" w:rsidRDefault="0079370F" w:rsidP="0079370F">
      <w:pPr>
        <w:pStyle w:val="a7"/>
        <w:autoSpaceDE w:val="0"/>
        <w:autoSpaceDN w:val="0"/>
        <w:adjustRightInd w:val="0"/>
        <w:ind w:leftChars="0" w:left="0"/>
        <w:rPr>
          <w:rFonts w:eastAsia="標楷體"/>
          <w:color w:val="000000" w:themeColor="text1"/>
          <w:kern w:val="0"/>
        </w:rPr>
      </w:pPr>
      <w:r w:rsidRPr="0079370F">
        <w:rPr>
          <w:rFonts w:eastAsia="標楷體"/>
          <w:color w:val="000000" w:themeColor="text1"/>
          <w:kern w:val="0"/>
        </w:rPr>
        <w:t>將每個專題相關的積木應用在</w:t>
      </w:r>
      <w:r w:rsidRPr="0079370F">
        <w:rPr>
          <w:rFonts w:eastAsia="標楷體"/>
          <w:color w:val="000000" w:themeColor="text1"/>
          <w:kern w:val="0"/>
        </w:rPr>
        <w:t>mBot</w:t>
      </w:r>
      <w:r w:rsidRPr="0079370F">
        <w:rPr>
          <w:rFonts w:eastAsia="標楷體"/>
          <w:color w:val="000000" w:themeColor="text1"/>
          <w:kern w:val="0"/>
        </w:rPr>
        <w:t>程式設計，並理解積木隱含的程式語言抽象概念，結合人工智慧、物聯網與機深度學習以及</w:t>
      </w:r>
      <w:r w:rsidRPr="0079370F">
        <w:rPr>
          <w:rFonts w:eastAsia="標楷體"/>
          <w:color w:val="000000" w:themeColor="text1"/>
          <w:kern w:val="0"/>
        </w:rPr>
        <w:t>mBot</w:t>
      </w:r>
      <w:r w:rsidRPr="0079370F">
        <w:rPr>
          <w:rFonts w:eastAsia="標楷體"/>
          <w:color w:val="000000" w:themeColor="text1"/>
          <w:kern w:val="0"/>
        </w:rPr>
        <w:t>競賽活動，</w:t>
      </w:r>
      <w:r w:rsidRPr="0079370F">
        <w:rPr>
          <w:rFonts w:eastAsia="標楷體"/>
          <w:color w:val="000000" w:themeColor="text1"/>
        </w:rPr>
        <w:t>培養學生利用</w:t>
      </w:r>
      <w:r w:rsidRPr="0079370F">
        <w:rPr>
          <w:rFonts w:eastAsia="標楷體"/>
          <w:color w:val="000000" w:themeColor="text1"/>
        </w:rPr>
        <w:t>mBot</w:t>
      </w:r>
      <w:r w:rsidRPr="0079370F">
        <w:rPr>
          <w:rFonts w:eastAsia="標楷體"/>
          <w:color w:val="000000" w:themeColor="text1"/>
        </w:rPr>
        <w:t>養成運算思維能力及結構化程式設計實作</w:t>
      </w:r>
    </w:p>
    <w:p w:rsidR="0079370F" w:rsidRPr="0079370F" w:rsidRDefault="0079370F" w:rsidP="0079370F">
      <w:pPr>
        <w:pStyle w:val="a7"/>
        <w:autoSpaceDE w:val="0"/>
        <w:autoSpaceDN w:val="0"/>
        <w:adjustRightInd w:val="0"/>
        <w:ind w:leftChars="0" w:left="0"/>
        <w:rPr>
          <w:rFonts w:eastAsia="標楷體"/>
          <w:color w:val="000000" w:themeColor="text1"/>
          <w:kern w:val="0"/>
        </w:rPr>
      </w:pPr>
      <w:r w:rsidRPr="0079370F">
        <w:rPr>
          <w:rFonts w:eastAsia="標楷體"/>
          <w:color w:val="000000" w:themeColor="text1"/>
          <w:kern w:val="0"/>
        </w:rPr>
        <w:t>【設計演算法解決問題】</w:t>
      </w:r>
    </w:p>
    <w:p w:rsidR="00B75D09" w:rsidRPr="0079370F" w:rsidRDefault="0079370F" w:rsidP="0079370F">
      <w:pPr>
        <w:snapToGrid w:val="0"/>
        <w:rPr>
          <w:rFonts w:ascii="標楷體" w:eastAsia="標楷體" w:hAnsi="標楷體"/>
          <w:bCs w:val="0"/>
          <w:color w:val="000000" w:themeColor="text1"/>
          <w:sz w:val="24"/>
          <w:szCs w:val="24"/>
        </w:rPr>
      </w:pP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讓學生動手實作設計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mBot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設計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  <w:shd w:val="clear" w:color="auto" w:fill="FFFFFF"/>
        </w:rPr>
        <w:t>競速賽車、星星之舞學習機、避障機、智能送餐機、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  <w:shd w:val="clear" w:color="auto" w:fill="FFFFFF"/>
        </w:rPr>
        <w:t>AI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  <w:shd w:val="clear" w:color="auto" w:fill="FFFFFF"/>
        </w:rPr>
        <w:t>智能辨識、氣象播報機、智能學習機與娛樂機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相關程式，並展演發表作品，培養學生理解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mBot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運作原理、應用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mBot</w:t>
      </w:r>
      <w:r w:rsidRPr="0079370F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運算工具之思維能力、分析問題、發展解題方法，並進行有效的決策，培養運算思維解析問題及問題解決能力與合作共創分享。</w:t>
      </w:r>
    </w:p>
    <w:p w:rsidR="00B75D09" w:rsidRPr="0079370F" w:rsidRDefault="00B75D09" w:rsidP="00B75D09">
      <w:pPr>
        <w:widowControl w:val="0"/>
        <w:numPr>
          <w:ilvl w:val="0"/>
          <w:numId w:val="2"/>
        </w:numPr>
        <w:spacing w:beforeLines="100" w:before="381" w:line="240" w:lineRule="atLeast"/>
        <w:contextualSpacing/>
        <w:rPr>
          <w:rFonts w:ascii="標楷體" w:eastAsia="標楷體" w:hAnsi="標楷體"/>
          <w:b/>
          <w:color w:val="000000" w:themeColor="text1"/>
          <w:sz w:val="24"/>
          <w:szCs w:val="24"/>
        </w:rPr>
      </w:pPr>
      <w:r w:rsidRPr="0079370F">
        <w:rPr>
          <w:rFonts w:ascii="標楷體" w:eastAsia="標楷體" w:hAnsi="標楷體" w:hint="eastAsia"/>
          <w:b/>
          <w:color w:val="000000" w:themeColor="text1"/>
          <w:sz w:val="24"/>
          <w:szCs w:val="24"/>
        </w:rPr>
        <w:lastRenderedPageBreak/>
        <w:t>課程內涵：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403"/>
        <w:gridCol w:w="11545"/>
      </w:tblGrid>
      <w:tr w:rsidR="0079370F" w:rsidRPr="0079370F" w:rsidTr="00E329D9">
        <w:trPr>
          <w:trHeight w:val="1095"/>
        </w:trPr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D09" w:rsidRPr="0079370F" w:rsidRDefault="00B75D09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核心素養</w:t>
            </w:r>
          </w:p>
          <w:p w:rsidR="00B75D09" w:rsidRPr="0079370F" w:rsidRDefault="00B75D09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（總綱或領綱）</w:t>
            </w:r>
          </w:p>
        </w:tc>
        <w:tc>
          <w:tcPr>
            <w:tcW w:w="1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D09" w:rsidRPr="0079370F" w:rsidRDefault="0079370F">
            <w:pPr>
              <w:tabs>
                <w:tab w:val="left" w:pos="4009"/>
                <w:tab w:val="left" w:pos="8545"/>
              </w:tabs>
              <w:snapToGrid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□</w:t>
            </w:r>
            <w:r w:rsidR="00B75D09" w:rsidRPr="0079370F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A1</w:t>
            </w:r>
            <w:r w:rsidR="00B75D09"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身心素質與自我精進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 xml:space="preserve">  </w:t>
            </w:r>
            <w:r w:rsidR="00B75D09"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■ </w:t>
            </w:r>
            <w:r w:rsidR="00B75D09" w:rsidRPr="0079370F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A2</w:t>
            </w:r>
            <w:r w:rsidR="00B75D09"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系統思考與解決問題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 xml:space="preserve">  </w:t>
            </w:r>
            <w:r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□</w:t>
            </w:r>
            <w:r w:rsidR="00B75D09"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</w:t>
            </w:r>
            <w:r w:rsidR="00B75D09" w:rsidRPr="0079370F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A3</w:t>
            </w:r>
            <w:r w:rsidR="00B75D09"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規劃執行與創新應變</w:t>
            </w:r>
          </w:p>
          <w:p w:rsidR="00B75D09" w:rsidRPr="0079370F" w:rsidRDefault="0079370F">
            <w:pPr>
              <w:tabs>
                <w:tab w:val="left" w:pos="4009"/>
                <w:tab w:val="left" w:pos="8545"/>
              </w:tabs>
              <w:snapToGrid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□</w:t>
            </w:r>
            <w:r w:rsidR="00B75D09"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</w:t>
            </w:r>
            <w:r w:rsidR="00B75D09" w:rsidRPr="0079370F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B1</w:t>
            </w:r>
            <w:r w:rsidR="00B75D09"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符號運用與溝通表達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 xml:space="preserve"> </w:t>
            </w:r>
            <w:r w:rsidR="00B75D09"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■ </w:t>
            </w:r>
            <w:r w:rsidR="00B75D09" w:rsidRPr="0079370F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B2</w:t>
            </w:r>
            <w:r w:rsidR="00B75D09"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科技資訊與媒體素養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 xml:space="preserve">  </w:t>
            </w:r>
            <w:r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□</w:t>
            </w:r>
            <w:r w:rsidR="00B75D09"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</w:t>
            </w:r>
            <w:r w:rsidR="00B75D09" w:rsidRPr="0079370F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B3</w:t>
            </w:r>
            <w:r w:rsidR="00B75D09"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藝術涵養與美感素養</w:t>
            </w:r>
          </w:p>
          <w:p w:rsidR="00B75D09" w:rsidRPr="0079370F" w:rsidRDefault="00B75D09">
            <w:pPr>
              <w:tabs>
                <w:tab w:val="left" w:pos="4009"/>
                <w:tab w:val="left" w:pos="8545"/>
              </w:tabs>
              <w:snapToGrid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□ </w:t>
            </w:r>
            <w:r w:rsidRPr="0079370F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C1</w:t>
            </w:r>
            <w:r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道德實踐與公民意識</w:t>
            </w:r>
            <w:r w:rsid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</w:t>
            </w:r>
            <w:r w:rsidR="0079370F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 xml:space="preserve"> </w:t>
            </w:r>
            <w:r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■ </w:t>
            </w:r>
            <w:r w:rsidRPr="0079370F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C2</w:t>
            </w:r>
            <w:r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人際關係與團隊合作</w:t>
            </w:r>
            <w:r w:rsid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</w:t>
            </w:r>
            <w:r w:rsidR="0079370F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 xml:space="preserve">  </w:t>
            </w:r>
            <w:r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□ </w:t>
            </w:r>
            <w:r w:rsidRPr="0079370F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C3</w:t>
            </w:r>
            <w:r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多元文化與國際理解</w:t>
            </w:r>
          </w:p>
        </w:tc>
      </w:tr>
      <w:tr w:rsidR="00E329D9" w:rsidRPr="0079370F" w:rsidTr="00E329D9">
        <w:trPr>
          <w:trHeight w:val="10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9D9" w:rsidRPr="0079370F" w:rsidRDefault="00E329D9" w:rsidP="00E329D9">
            <w:pPr>
              <w:rPr>
                <w:rFonts w:ascii="標楷體" w:eastAsia="標楷體" w:hAnsi="標楷體" w:cs="Times New Roman"/>
                <w:color w:val="000000" w:themeColor="text1"/>
                <w:kern w:val="2"/>
                <w:sz w:val="24"/>
                <w:szCs w:val="24"/>
              </w:rPr>
            </w:pPr>
          </w:p>
        </w:tc>
        <w:tc>
          <w:tcPr>
            <w:tcW w:w="1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9D9" w:rsidRPr="00E329D9" w:rsidRDefault="00E329D9" w:rsidP="00E329D9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總綱核心素養</w:t>
            </w:r>
          </w:p>
          <w:p w:rsidR="00E329D9" w:rsidRPr="00E329D9" w:rsidRDefault="00E329D9" w:rsidP="00E329D9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E-A2 </w:t>
            </w: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具備探索問題的思考能力，並透過體驗與實踐處理日常生活問題。</w:t>
            </w:r>
          </w:p>
          <w:p w:rsidR="00E329D9" w:rsidRPr="00E329D9" w:rsidRDefault="00E329D9" w:rsidP="00E329D9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E-A3 </w:t>
            </w: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具備擬定計畫與實作的能力，並以創新思考方式，因應日常生活情境。</w:t>
            </w:r>
          </w:p>
          <w:p w:rsidR="00E329D9" w:rsidRPr="00E329D9" w:rsidRDefault="00E329D9" w:rsidP="00E329D9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E-B2 </w:t>
            </w: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具備科技與資訊應用的基本素養，並理解各類媒體內容的意義與影響。</w:t>
            </w:r>
          </w:p>
          <w:p w:rsidR="00E329D9" w:rsidRPr="00E329D9" w:rsidRDefault="00E329D9" w:rsidP="00E329D9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E-C2 </w:t>
            </w: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具備理解他人感受，樂於與人互動，並與團隊成員合作之素養。</w:t>
            </w:r>
          </w:p>
          <w:p w:rsidR="00E329D9" w:rsidRPr="00E329D9" w:rsidRDefault="00E329D9" w:rsidP="00E329D9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領綱核心素養</w:t>
            </w:r>
          </w:p>
          <w:p w:rsidR="00E329D9" w:rsidRPr="00E329D9" w:rsidRDefault="00E329D9" w:rsidP="00E329D9">
            <w:pPr>
              <w:autoSpaceDE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自</w:t>
            </w: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-E-B2</w:t>
            </w:r>
          </w:p>
          <w:p w:rsidR="00E329D9" w:rsidRPr="00E329D9" w:rsidRDefault="00E329D9" w:rsidP="00E329D9">
            <w:pPr>
              <w:pStyle w:val="a7"/>
              <w:autoSpaceDE w:val="0"/>
              <w:autoSpaceDN w:val="0"/>
              <w:adjustRightInd w:val="0"/>
              <w:ind w:leftChars="0" w:left="0"/>
              <w:rPr>
                <w:rFonts w:eastAsia="標楷體"/>
                <w:color w:val="000000" w:themeColor="text1"/>
              </w:rPr>
            </w:pPr>
            <w:r w:rsidRPr="00E329D9">
              <w:rPr>
                <w:rFonts w:eastAsia="標楷體"/>
                <w:color w:val="000000" w:themeColor="text1"/>
              </w:rPr>
              <w:t>能了解科技及媒體的運用方式，並從學習活動、日常經驗及科技運用、自然環境、書刊及網路媒體等，察覺問題或獲得有助於探究的資訊。</w:t>
            </w:r>
          </w:p>
          <w:p w:rsidR="00E329D9" w:rsidRPr="00E329D9" w:rsidRDefault="00E329D9" w:rsidP="00E329D9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健體</w:t>
            </w: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-E-B2 </w:t>
            </w:r>
          </w:p>
          <w:p w:rsidR="00E329D9" w:rsidRPr="00E329D9" w:rsidRDefault="00E329D9" w:rsidP="00E329D9">
            <w:pPr>
              <w:pStyle w:val="a7"/>
              <w:autoSpaceDE w:val="0"/>
              <w:autoSpaceDN w:val="0"/>
              <w:adjustRightInd w:val="0"/>
              <w:ind w:leftChars="0" w:left="0"/>
              <w:rPr>
                <w:rFonts w:eastAsia="標楷體"/>
                <w:color w:val="000000" w:themeColor="text1"/>
              </w:rPr>
            </w:pPr>
            <w:r w:rsidRPr="00E329D9">
              <w:rPr>
                <w:rFonts w:eastAsia="標楷體"/>
                <w:color w:val="000000" w:themeColor="text1"/>
              </w:rPr>
              <w:t>具備應用體育與健康相關科技及資訊的基本素養，並理解各類媒體刊載、報導有關體育與健康內容的意義與影響。</w:t>
            </w:r>
          </w:p>
          <w:p w:rsidR="00E329D9" w:rsidRPr="00E329D9" w:rsidRDefault="00E329D9" w:rsidP="00E329D9">
            <w:pPr>
              <w:autoSpaceDE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生活</w:t>
            </w: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-E-B2</w:t>
            </w:r>
          </w:p>
          <w:p w:rsidR="00E329D9" w:rsidRPr="00E329D9" w:rsidRDefault="00E329D9" w:rsidP="00E329D9">
            <w:pPr>
              <w:pStyle w:val="a7"/>
              <w:autoSpaceDE w:val="0"/>
              <w:autoSpaceDN w:val="0"/>
              <w:adjustRightInd w:val="0"/>
              <w:ind w:leftChars="0" w:left="0"/>
              <w:rPr>
                <w:rFonts w:eastAsia="標楷體"/>
                <w:color w:val="000000" w:themeColor="text1"/>
              </w:rPr>
            </w:pPr>
            <w:r w:rsidRPr="00E329D9">
              <w:rPr>
                <w:rFonts w:eastAsia="標楷體"/>
                <w:color w:val="000000" w:themeColor="text1"/>
              </w:rPr>
              <w:t>運用生活中隨手可得的媒材與工具，透過各種探究事物的方法及技能，對訊息做適切的處理。</w:t>
            </w:r>
          </w:p>
          <w:p w:rsidR="00E329D9" w:rsidRPr="00E329D9" w:rsidRDefault="00E329D9" w:rsidP="00E329D9">
            <w:pPr>
              <w:autoSpaceDE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藝</w:t>
            </w: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-E-B2</w:t>
            </w:r>
          </w:p>
          <w:p w:rsidR="00E329D9" w:rsidRPr="00E329D9" w:rsidRDefault="00E329D9" w:rsidP="00E329D9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識讀科技資訊與媒體的特質及其與藝術的關係。</w:t>
            </w:r>
          </w:p>
          <w:p w:rsidR="00E329D9" w:rsidRPr="00E329D9" w:rsidRDefault="00E329D9" w:rsidP="00E329D9">
            <w:pPr>
              <w:pStyle w:val="a9"/>
              <w:jc w:val="both"/>
              <w:outlineLvl w:val="9"/>
              <w:rPr>
                <w:color w:val="000000" w:themeColor="text1"/>
                <w:szCs w:val="24"/>
              </w:rPr>
            </w:pPr>
            <w:r w:rsidRPr="00E329D9">
              <w:rPr>
                <w:color w:val="000000" w:themeColor="text1"/>
                <w:szCs w:val="24"/>
              </w:rPr>
              <w:t>國</w:t>
            </w:r>
            <w:r w:rsidRPr="00E329D9">
              <w:rPr>
                <w:color w:val="000000" w:themeColor="text1"/>
                <w:szCs w:val="24"/>
              </w:rPr>
              <w:t>-E-B2</w:t>
            </w:r>
          </w:p>
          <w:p w:rsidR="00E329D9" w:rsidRPr="00E329D9" w:rsidRDefault="00E329D9" w:rsidP="00E329D9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理解網際網路和資訊科技對學習的重要性，藉以擴展語文學習的範疇，並培養審慎使用各類資訊的能力。</w:t>
            </w:r>
          </w:p>
          <w:p w:rsidR="00E329D9" w:rsidRPr="00E329D9" w:rsidRDefault="00E329D9" w:rsidP="00E329D9">
            <w:pPr>
              <w:pStyle w:val="Default"/>
              <w:snapToGrid w:val="0"/>
              <w:spacing w:line="240" w:lineRule="atLeast"/>
              <w:jc w:val="both"/>
              <w:rPr>
                <w:rFonts w:eastAsia="標楷體"/>
                <w:color w:val="000000" w:themeColor="text1"/>
                <w:kern w:val="3"/>
              </w:rPr>
            </w:pPr>
            <w:r w:rsidRPr="00E329D9">
              <w:rPr>
                <w:rFonts w:eastAsia="標楷體"/>
                <w:color w:val="000000" w:themeColor="text1"/>
                <w:kern w:val="3"/>
              </w:rPr>
              <w:t>英</w:t>
            </w:r>
            <w:r w:rsidRPr="00E329D9">
              <w:rPr>
                <w:rFonts w:eastAsia="標楷體"/>
                <w:color w:val="000000" w:themeColor="text1"/>
                <w:kern w:val="3"/>
              </w:rPr>
              <w:t>-E-B2</w:t>
            </w:r>
          </w:p>
          <w:p w:rsidR="00E329D9" w:rsidRPr="00E329D9" w:rsidRDefault="00E329D9" w:rsidP="00E329D9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具備使用各種資訊科技媒材進行自我學習的能力，以增進英語文聽說讀寫綜合應用能力及文化習俗之理解。</w:t>
            </w:r>
          </w:p>
        </w:tc>
      </w:tr>
      <w:tr w:rsidR="00E329D9" w:rsidRPr="0079370F" w:rsidTr="00E329D9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9D9" w:rsidRPr="0079370F" w:rsidRDefault="00E329D9" w:rsidP="00E329D9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7937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lastRenderedPageBreak/>
              <w:t>課程目標</w:t>
            </w:r>
          </w:p>
        </w:tc>
        <w:tc>
          <w:tcPr>
            <w:tcW w:w="1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9D9" w:rsidRPr="00E329D9" w:rsidRDefault="00E329D9" w:rsidP="00E329D9">
            <w:pPr>
              <w:pStyle w:val="a7"/>
              <w:numPr>
                <w:ilvl w:val="0"/>
                <w:numId w:val="4"/>
              </w:numPr>
              <w:ind w:leftChars="0"/>
              <w:rPr>
                <w:rFonts w:eastAsia="標楷體"/>
                <w:color w:val="000000" w:themeColor="text1"/>
              </w:rPr>
            </w:pPr>
            <w:r w:rsidRPr="00E329D9">
              <w:rPr>
                <w:rFonts w:eastAsia="標楷體"/>
                <w:color w:val="000000" w:themeColor="text1"/>
              </w:rPr>
              <w:t>能理解</w:t>
            </w:r>
            <w:r w:rsidRPr="00E329D9">
              <w:rPr>
                <w:rFonts w:eastAsia="標楷體"/>
                <w:color w:val="000000" w:themeColor="text1"/>
              </w:rPr>
              <w:t>mBot</w:t>
            </w:r>
            <w:r w:rsidRPr="00E329D9">
              <w:rPr>
                <w:rFonts w:eastAsia="標楷體"/>
                <w:color w:val="000000" w:themeColor="text1"/>
              </w:rPr>
              <w:t>運作原理、應用</w:t>
            </w:r>
            <w:r w:rsidRPr="00E329D9">
              <w:rPr>
                <w:rFonts w:eastAsia="標楷體"/>
                <w:color w:val="000000" w:themeColor="text1"/>
              </w:rPr>
              <w:t>mBot</w:t>
            </w:r>
            <w:r w:rsidRPr="00E329D9">
              <w:rPr>
                <w:rFonts w:eastAsia="標楷體"/>
                <w:color w:val="000000" w:themeColor="text1"/>
              </w:rPr>
              <w:t>設計</w:t>
            </w:r>
            <w:r w:rsidRPr="00E329D9">
              <w:rPr>
                <w:rFonts w:eastAsia="標楷體"/>
                <w:color w:val="000000" w:themeColor="text1"/>
                <w:shd w:val="clear" w:color="auto" w:fill="FFFFFF"/>
              </w:rPr>
              <w:t>競速賽車、星星之舞學習機、避障機、智能送餐機、</w:t>
            </w:r>
            <w:r w:rsidRPr="00E329D9">
              <w:rPr>
                <w:rFonts w:eastAsia="標楷體"/>
                <w:color w:val="000000" w:themeColor="text1"/>
                <w:shd w:val="clear" w:color="auto" w:fill="FFFFFF"/>
              </w:rPr>
              <w:t>AI</w:t>
            </w:r>
            <w:r w:rsidRPr="00E329D9">
              <w:rPr>
                <w:rFonts w:eastAsia="標楷體"/>
                <w:color w:val="000000" w:themeColor="text1"/>
                <w:shd w:val="clear" w:color="auto" w:fill="FFFFFF"/>
              </w:rPr>
              <w:t>智能辨識、氣象播報機、智能學習機與娛樂機</w:t>
            </w:r>
            <w:r w:rsidRPr="00E329D9">
              <w:rPr>
                <w:rFonts w:eastAsia="標楷體"/>
                <w:color w:val="000000" w:themeColor="text1"/>
              </w:rPr>
              <w:t>相關專題之思維能力、分析問題、發展解題方法，並進行有效的決策，培養運算思維解析問題與問題解決能力，</w:t>
            </w:r>
          </w:p>
          <w:p w:rsidR="00E329D9" w:rsidRPr="00E329D9" w:rsidRDefault="00E329D9" w:rsidP="00E329D9">
            <w:pPr>
              <w:pStyle w:val="a7"/>
              <w:numPr>
                <w:ilvl w:val="0"/>
                <w:numId w:val="4"/>
              </w:numPr>
              <w:ind w:leftChars="0"/>
              <w:rPr>
                <w:rFonts w:eastAsia="標楷體"/>
                <w:color w:val="000000" w:themeColor="text1"/>
              </w:rPr>
            </w:pPr>
            <w:r w:rsidRPr="00E329D9">
              <w:rPr>
                <w:rFonts w:eastAsia="標楷體"/>
                <w:color w:val="000000" w:themeColor="text1"/>
              </w:rPr>
              <w:t>能利用</w:t>
            </w:r>
            <w:r w:rsidRPr="00E329D9">
              <w:rPr>
                <w:rFonts w:eastAsia="標楷體"/>
                <w:color w:val="000000" w:themeColor="text1"/>
              </w:rPr>
              <w:t>mBot</w:t>
            </w:r>
            <w:r w:rsidRPr="00E329D9">
              <w:rPr>
                <w:rFonts w:eastAsia="標楷體"/>
                <w:color w:val="000000" w:themeColor="text1"/>
              </w:rPr>
              <w:t>表達想法並與他人溝通互動。</w:t>
            </w:r>
          </w:p>
          <w:p w:rsidR="00E329D9" w:rsidRPr="00E329D9" w:rsidRDefault="00E329D9" w:rsidP="00E329D9">
            <w:pPr>
              <w:pStyle w:val="a7"/>
              <w:numPr>
                <w:ilvl w:val="0"/>
                <w:numId w:val="4"/>
              </w:numPr>
              <w:ind w:leftChars="0"/>
              <w:rPr>
                <w:rFonts w:eastAsia="標楷體"/>
                <w:color w:val="000000" w:themeColor="text1"/>
              </w:rPr>
            </w:pPr>
            <w:r w:rsidRPr="00E329D9">
              <w:rPr>
                <w:rFonts w:eastAsia="標楷體"/>
                <w:color w:val="000000" w:themeColor="text1"/>
              </w:rPr>
              <w:t>能將</w:t>
            </w:r>
            <w:r w:rsidRPr="00E329D9">
              <w:rPr>
                <w:rFonts w:eastAsia="標楷體"/>
                <w:color w:val="000000" w:themeColor="text1"/>
              </w:rPr>
              <w:t>mBot</w:t>
            </w:r>
            <w:r w:rsidRPr="00E329D9">
              <w:rPr>
                <w:rFonts w:eastAsia="標楷體"/>
                <w:color w:val="000000" w:themeColor="text1"/>
              </w:rPr>
              <w:t>應用在生活中問題解決，培養科技知識與產品使用的技能。</w:t>
            </w:r>
          </w:p>
          <w:p w:rsidR="00E329D9" w:rsidRPr="00E329D9" w:rsidRDefault="00E329D9" w:rsidP="00E329D9">
            <w:pPr>
              <w:pStyle w:val="a7"/>
              <w:numPr>
                <w:ilvl w:val="0"/>
                <w:numId w:val="4"/>
              </w:numPr>
              <w:ind w:leftChars="0"/>
              <w:rPr>
                <w:rFonts w:eastAsia="標楷體"/>
                <w:color w:val="000000" w:themeColor="text1"/>
              </w:rPr>
            </w:pPr>
            <w:r w:rsidRPr="00E329D9">
              <w:rPr>
                <w:rFonts w:eastAsia="標楷體"/>
                <w:color w:val="000000" w:themeColor="text1"/>
              </w:rPr>
              <w:t>能夠習得科技的基本知識與技能並培養正確的觀念、態度及工作習慣，養成資訊社會應有的態度與責任。</w:t>
            </w:r>
          </w:p>
          <w:p w:rsidR="00E329D9" w:rsidRPr="00E329D9" w:rsidRDefault="00E329D9" w:rsidP="00E329D9">
            <w:pPr>
              <w:pStyle w:val="a7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E329D9">
              <w:rPr>
                <w:rFonts w:eastAsia="標楷體"/>
                <w:color w:val="000000" w:themeColor="text1"/>
              </w:rPr>
              <w:t>能夠善用科技知能以進行創造、設計、批判、邏輯、運算等思考。</w:t>
            </w:r>
            <w:r w:rsidRPr="00E329D9">
              <w:rPr>
                <w:rFonts w:eastAsia="標楷體"/>
                <w:color w:val="000000" w:themeColor="text1"/>
              </w:rPr>
              <w:t xml:space="preserve"> </w:t>
            </w:r>
          </w:p>
          <w:p w:rsidR="00E329D9" w:rsidRPr="0079370F" w:rsidRDefault="00E329D9" w:rsidP="00E329D9">
            <w:pPr>
              <w:pStyle w:val="a7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E329D9">
              <w:rPr>
                <w:rFonts w:eastAsia="標楷體"/>
                <w:color w:val="000000" w:themeColor="text1"/>
              </w:rPr>
              <w:t>能夠整合理論與實務以解決問題，預備生活與職涯知能。</w:t>
            </w:r>
          </w:p>
        </w:tc>
      </w:tr>
    </w:tbl>
    <w:p w:rsidR="00990052" w:rsidRDefault="00990052" w:rsidP="00B75D09">
      <w:pPr>
        <w:spacing w:beforeLines="100" w:before="381" w:line="240" w:lineRule="atLeast"/>
        <w:contextualSpacing/>
        <w:rPr>
          <w:rFonts w:ascii="標楷體" w:eastAsia="標楷體" w:hAnsi="標楷體" w:cs="Times New Roman"/>
          <w:color w:val="000000" w:themeColor="text1"/>
          <w:kern w:val="2"/>
          <w:sz w:val="24"/>
          <w:szCs w:val="24"/>
        </w:rPr>
      </w:pPr>
    </w:p>
    <w:p w:rsidR="00990052" w:rsidRDefault="00990052">
      <w:pPr>
        <w:spacing w:line="0" w:lineRule="atLeast"/>
        <w:ind w:left="357" w:hanging="357"/>
        <w:rPr>
          <w:rFonts w:ascii="標楷體" w:eastAsia="標楷體" w:hAnsi="標楷體" w:cs="Times New Roman"/>
          <w:color w:val="000000" w:themeColor="text1"/>
          <w:kern w:val="2"/>
          <w:sz w:val="24"/>
          <w:szCs w:val="24"/>
        </w:rPr>
      </w:pPr>
      <w:r>
        <w:rPr>
          <w:rFonts w:ascii="標楷體" w:eastAsia="標楷體" w:hAnsi="標楷體" w:cs="Times New Roman"/>
          <w:color w:val="000000" w:themeColor="text1"/>
          <w:kern w:val="2"/>
          <w:sz w:val="24"/>
          <w:szCs w:val="24"/>
        </w:rPr>
        <w:br w:type="page"/>
      </w:r>
    </w:p>
    <w:p w:rsidR="00677AA8" w:rsidRPr="0079370F" w:rsidRDefault="00B75D09">
      <w:pPr>
        <w:rPr>
          <w:rFonts w:ascii="標楷體" w:eastAsia="標楷體" w:hAnsi="標楷體"/>
          <w:b/>
          <w:color w:val="000000" w:themeColor="text1"/>
          <w:sz w:val="24"/>
          <w:szCs w:val="24"/>
        </w:rPr>
      </w:pPr>
      <w:r w:rsidRPr="0079370F">
        <w:rPr>
          <w:rFonts w:ascii="標楷體" w:eastAsia="標楷體" w:hAnsi="標楷體" w:hint="eastAsia"/>
          <w:color w:val="000000" w:themeColor="text1"/>
          <w:sz w:val="24"/>
          <w:szCs w:val="24"/>
        </w:rPr>
        <w:lastRenderedPageBreak/>
        <w:t>六、</w:t>
      </w:r>
      <w:r w:rsidRPr="0079370F">
        <w:rPr>
          <w:rFonts w:ascii="標楷體" w:eastAsia="標楷體" w:hAnsi="標楷體" w:hint="eastAsia"/>
          <w:b/>
          <w:color w:val="000000" w:themeColor="text1"/>
          <w:sz w:val="24"/>
          <w:szCs w:val="24"/>
        </w:rPr>
        <w:t>課程架構圖：</w:t>
      </w:r>
    </w:p>
    <w:p w:rsidR="00B75D09" w:rsidRPr="0079370F" w:rsidRDefault="00B812B2" w:rsidP="00990052">
      <w:pPr>
        <w:jc w:val="center"/>
        <w:rPr>
          <w:rFonts w:ascii="標楷體" w:eastAsia="標楷體" w:hAnsi="標楷體"/>
          <w:color w:val="000000" w:themeColor="text1"/>
          <w:sz w:val="24"/>
          <w:szCs w:val="24"/>
        </w:rPr>
      </w:pPr>
      <w:r>
        <w:rPr>
          <w:rFonts w:ascii="標楷體" w:eastAsia="標楷體" w:hAnsi="標楷體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7270750" cy="4948853"/>
            <wp:effectExtent l="0" t="0" r="6350" b="444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bot架構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757" cy="495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D09" w:rsidRPr="0079370F" w:rsidRDefault="00B75D09">
      <w:pPr>
        <w:rPr>
          <w:rFonts w:ascii="標楷體" w:eastAsia="標楷體" w:hAnsi="標楷體"/>
          <w:b/>
          <w:color w:val="000000" w:themeColor="text1"/>
          <w:sz w:val="24"/>
          <w:szCs w:val="24"/>
        </w:rPr>
      </w:pPr>
      <w:r w:rsidRPr="0079370F">
        <w:rPr>
          <w:rFonts w:ascii="標楷體" w:eastAsia="標楷體" w:hAnsi="標楷體" w:hint="eastAsia"/>
          <w:color w:val="000000" w:themeColor="text1"/>
          <w:sz w:val="24"/>
          <w:szCs w:val="24"/>
        </w:rPr>
        <w:lastRenderedPageBreak/>
        <w:t>七、</w:t>
      </w:r>
      <w:r w:rsidRPr="0079370F">
        <w:rPr>
          <w:rFonts w:ascii="標楷體" w:eastAsia="標楷體" w:hAnsi="標楷體" w:hint="eastAsia"/>
          <w:b/>
          <w:color w:val="000000" w:themeColor="text1"/>
          <w:sz w:val="24"/>
          <w:szCs w:val="24"/>
        </w:rPr>
        <w:t>素養導向教學規劃：</w:t>
      </w:r>
    </w:p>
    <w:tbl>
      <w:tblPr>
        <w:tblW w:w="15870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421"/>
        <w:gridCol w:w="849"/>
        <w:gridCol w:w="1276"/>
        <w:gridCol w:w="1198"/>
        <w:gridCol w:w="1175"/>
        <w:gridCol w:w="1329"/>
        <w:gridCol w:w="5513"/>
        <w:gridCol w:w="567"/>
        <w:gridCol w:w="992"/>
        <w:gridCol w:w="850"/>
        <w:gridCol w:w="566"/>
        <w:gridCol w:w="1134"/>
      </w:tblGrid>
      <w:tr w:rsidR="00935B91" w:rsidRPr="0079370F" w:rsidTr="006157E5">
        <w:trPr>
          <w:trHeight w:val="364"/>
          <w:jc w:val="center"/>
        </w:trPr>
        <w:tc>
          <w:tcPr>
            <w:tcW w:w="421" w:type="dxa"/>
            <w:vAlign w:val="center"/>
            <w:hideMark/>
          </w:tcPr>
          <w:p w:rsidR="00935B91" w:rsidRPr="00935B91" w:rsidRDefault="00935B91" w:rsidP="00935B9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  <w:t>教學期程</w:t>
            </w:r>
          </w:p>
        </w:tc>
        <w:tc>
          <w:tcPr>
            <w:tcW w:w="849" w:type="dxa"/>
            <w:vAlign w:val="center"/>
            <w:hideMark/>
          </w:tcPr>
          <w:p w:rsidR="00935B91" w:rsidRPr="00935B91" w:rsidRDefault="00935B91" w:rsidP="00935B91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  <w:t>主題</w:t>
            </w:r>
          </w:p>
        </w:tc>
        <w:tc>
          <w:tcPr>
            <w:tcW w:w="1276" w:type="dxa"/>
            <w:vAlign w:val="center"/>
            <w:hideMark/>
          </w:tcPr>
          <w:p w:rsidR="00935B91" w:rsidRPr="00935B91" w:rsidRDefault="00935B91" w:rsidP="00935B91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  <w:t>學習表現</w:t>
            </w:r>
          </w:p>
        </w:tc>
        <w:tc>
          <w:tcPr>
            <w:tcW w:w="1198" w:type="dxa"/>
            <w:vAlign w:val="center"/>
            <w:hideMark/>
          </w:tcPr>
          <w:p w:rsidR="00935B91" w:rsidRPr="00935B91" w:rsidRDefault="00935B91" w:rsidP="00935B91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  <w:t>學習內容</w:t>
            </w:r>
          </w:p>
        </w:tc>
        <w:tc>
          <w:tcPr>
            <w:tcW w:w="1175" w:type="dxa"/>
            <w:vAlign w:val="center"/>
            <w:hideMark/>
          </w:tcPr>
          <w:p w:rsidR="00935B91" w:rsidRPr="00935B91" w:rsidRDefault="00935B91" w:rsidP="00935B91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  <w:t>核心素養</w:t>
            </w:r>
          </w:p>
        </w:tc>
        <w:tc>
          <w:tcPr>
            <w:tcW w:w="1329" w:type="dxa"/>
            <w:vAlign w:val="center"/>
            <w:hideMark/>
          </w:tcPr>
          <w:p w:rsidR="00935B91" w:rsidRPr="00935B91" w:rsidRDefault="00935B91" w:rsidP="00935B91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  <w:t>學習目標</w:t>
            </w:r>
          </w:p>
        </w:tc>
        <w:tc>
          <w:tcPr>
            <w:tcW w:w="5513" w:type="dxa"/>
            <w:vAlign w:val="center"/>
            <w:hideMark/>
          </w:tcPr>
          <w:p w:rsidR="00935B91" w:rsidRPr="00935B91" w:rsidRDefault="00935B91" w:rsidP="00935B91">
            <w:pPr>
              <w:tabs>
                <w:tab w:val="left" w:pos="255"/>
              </w:tabs>
              <w:snapToGrid w:val="0"/>
              <w:ind w:leftChars="10" w:left="268" w:rightChars="10" w:right="28" w:hangingChars="100" w:hanging="24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  <w:t>教學活動內容</w:t>
            </w:r>
          </w:p>
        </w:tc>
        <w:tc>
          <w:tcPr>
            <w:tcW w:w="567" w:type="dxa"/>
            <w:vAlign w:val="center"/>
          </w:tcPr>
          <w:p w:rsidR="00935B91" w:rsidRPr="00935B91" w:rsidRDefault="00935B91" w:rsidP="00935B91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節數</w:t>
            </w:r>
          </w:p>
        </w:tc>
        <w:tc>
          <w:tcPr>
            <w:tcW w:w="992" w:type="dxa"/>
            <w:vAlign w:val="center"/>
          </w:tcPr>
          <w:p w:rsidR="00935B91" w:rsidRPr="00935B91" w:rsidRDefault="00935B91" w:rsidP="00935B91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教學資源</w:t>
            </w:r>
          </w:p>
        </w:tc>
        <w:tc>
          <w:tcPr>
            <w:tcW w:w="850" w:type="dxa"/>
            <w:vAlign w:val="center"/>
          </w:tcPr>
          <w:p w:rsidR="00935B91" w:rsidRPr="00935B91" w:rsidRDefault="00935B91" w:rsidP="00935B91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  <w:t>評量方式</w:t>
            </w:r>
          </w:p>
        </w:tc>
        <w:tc>
          <w:tcPr>
            <w:tcW w:w="566" w:type="dxa"/>
            <w:vAlign w:val="center"/>
            <w:hideMark/>
          </w:tcPr>
          <w:p w:rsidR="00935B91" w:rsidRPr="00935B91" w:rsidRDefault="00935B91" w:rsidP="00935B91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  <w:t>議題實質內涵</w:t>
            </w:r>
          </w:p>
        </w:tc>
        <w:tc>
          <w:tcPr>
            <w:tcW w:w="1134" w:type="dxa"/>
            <w:vAlign w:val="center"/>
          </w:tcPr>
          <w:p w:rsidR="00935B91" w:rsidRPr="00935B91" w:rsidRDefault="00935B91" w:rsidP="00935B91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  <w:t>與其他領域</w:t>
            </w:r>
            <w:r w:rsidRPr="00935B91"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  <w:t>/</w:t>
            </w:r>
            <w:r w:rsidRPr="00935B91"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  <w:t>科目的連結</w:t>
            </w:r>
          </w:p>
        </w:tc>
      </w:tr>
      <w:tr w:rsidR="00935B91" w:rsidRPr="0079370F" w:rsidTr="006157E5">
        <w:trPr>
          <w:trHeight w:val="364"/>
          <w:jc w:val="center"/>
        </w:trPr>
        <w:tc>
          <w:tcPr>
            <w:tcW w:w="421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第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1~2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週</w:t>
            </w:r>
          </w:p>
        </w:tc>
        <w:tc>
          <w:tcPr>
            <w:tcW w:w="849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第一章認識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 mBot </w:t>
            </w:r>
          </w:p>
        </w:tc>
        <w:tc>
          <w:tcPr>
            <w:tcW w:w="1276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t-III-1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能認識常見的資訊系統。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a-III-3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能了解並遵守資訊倫理與使用資訊科技的相關規範。</w:t>
            </w:r>
          </w:p>
        </w:tc>
        <w:tc>
          <w:tcPr>
            <w:tcW w:w="1198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P-III-1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程式設計工具之功能與操作。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H-III-2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資訊科技之使用原則。</w:t>
            </w:r>
          </w:p>
        </w:tc>
        <w:tc>
          <w:tcPr>
            <w:tcW w:w="1175" w:type="dxa"/>
          </w:tcPr>
          <w:p w:rsidR="00935B91" w:rsidRPr="00935B91" w:rsidRDefault="00935B91" w:rsidP="00935B91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科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-E-A1 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具備正確且安全地使用科技產品的知能與行為習慣。</w:t>
            </w:r>
          </w:p>
        </w:tc>
        <w:tc>
          <w:tcPr>
            <w:tcW w:w="1329" w:type="dxa"/>
          </w:tcPr>
          <w:p w:rsidR="00935B91" w:rsidRPr="00935B91" w:rsidRDefault="00935B91" w:rsidP="00935B91">
            <w:pPr>
              <w:pStyle w:val="a7"/>
              <w:numPr>
                <w:ilvl w:val="0"/>
                <w:numId w:val="6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能夠理解</w:t>
            </w:r>
            <w:r w:rsidRPr="00935B91">
              <w:rPr>
                <w:rFonts w:eastAsia="標楷體"/>
                <w:color w:val="000000" w:themeColor="text1"/>
              </w:rPr>
              <w:t>mBot</w:t>
            </w:r>
            <w:r w:rsidRPr="00935B91">
              <w:rPr>
                <w:rFonts w:eastAsia="標楷體"/>
                <w:color w:val="000000" w:themeColor="text1"/>
              </w:rPr>
              <w:t>組成元件。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6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能夠下載並安裝</w:t>
            </w:r>
            <w:r w:rsidRPr="00935B91">
              <w:rPr>
                <w:rFonts w:eastAsia="標楷體"/>
                <w:color w:val="000000" w:themeColor="text1"/>
              </w:rPr>
              <w:t xml:space="preserve">mBlock5 </w:t>
            </w:r>
            <w:r w:rsidRPr="00935B91">
              <w:rPr>
                <w:rFonts w:eastAsia="標楷體"/>
                <w:color w:val="000000" w:themeColor="text1"/>
              </w:rPr>
              <w:t>程式。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6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能夠以電腦連接</w:t>
            </w:r>
            <w:r w:rsidRPr="00935B91">
              <w:rPr>
                <w:rFonts w:eastAsia="標楷體"/>
                <w:color w:val="000000" w:themeColor="text1"/>
              </w:rPr>
              <w:t>mBot</w:t>
            </w:r>
            <w:r w:rsidRPr="00935B91">
              <w:rPr>
                <w:rFonts w:eastAsia="標楷體"/>
                <w:color w:val="000000" w:themeColor="text1"/>
              </w:rPr>
              <w:t>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6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能夠以即時或上傳模式設</w:t>
            </w:r>
            <w:r w:rsidRPr="00935B91">
              <w:rPr>
                <w:rFonts w:eastAsia="標楷體"/>
                <w:color w:val="000000" w:themeColor="text1"/>
              </w:rPr>
              <w:lastRenderedPageBreak/>
              <w:t>計</w:t>
            </w:r>
            <w:r w:rsidRPr="00935B91">
              <w:rPr>
                <w:rFonts w:eastAsia="標楷體"/>
                <w:color w:val="000000" w:themeColor="text1"/>
              </w:rPr>
              <w:t>mBot</w:t>
            </w:r>
            <w:r w:rsidRPr="00935B91">
              <w:rPr>
                <w:rFonts w:eastAsia="標楷體"/>
                <w:color w:val="000000" w:themeColor="text1"/>
              </w:rPr>
              <w:t>程式。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6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能夠更新韌體恢復原廠預設程式。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</w:p>
          <w:p w:rsidR="00935B91" w:rsidRPr="00935B91" w:rsidRDefault="00935B91" w:rsidP="00935B91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6.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能夠以手機或紅外線遙器遙控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。</w:t>
            </w:r>
          </w:p>
          <w:p w:rsidR="00935B91" w:rsidRPr="00935B91" w:rsidRDefault="00935B91" w:rsidP="00935B91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7.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能夠選擇一種操控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的方式參加競速賽車。</w:t>
            </w:r>
          </w:p>
        </w:tc>
        <w:tc>
          <w:tcPr>
            <w:tcW w:w="5513" w:type="dxa"/>
          </w:tcPr>
          <w:p w:rsidR="00935B91" w:rsidRPr="00935B91" w:rsidRDefault="00935B91" w:rsidP="00935B91">
            <w:pPr>
              <w:widowControl w:val="0"/>
              <w:numPr>
                <w:ilvl w:val="0"/>
                <w:numId w:val="15"/>
              </w:num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課前準備</w:t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14"/>
              </w:num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連線電腦。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14"/>
              </w:num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下載並安裝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mBlock5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。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14"/>
              </w:num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理解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mBlock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平台與社群。</w:t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14"/>
              </w:num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mBlock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下載、安裝與繁體中文。</w:t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14"/>
              </w:num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理解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mBlock 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視窗環境。</w:t>
            </w:r>
          </w:p>
          <w:p w:rsidR="00935B91" w:rsidRPr="00935B91" w:rsidRDefault="00935B91" w:rsidP="00935B91">
            <w:p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貳、發展活動</w:t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14"/>
              </w:num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競速賽車：即時模式。</w:t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14"/>
              </w:num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競速賽車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上傳模式。</w:t>
            </w:r>
          </w:p>
          <w:p w:rsidR="00935B91" w:rsidRPr="00935B91" w:rsidRDefault="00935B91" w:rsidP="00935B91">
            <w:p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5AC4F890" wp14:editId="518084A7">
                  <wp:extent cx="2880000" cy="1513149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1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14"/>
              </w:num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更新韌體恢復原廠預設程式。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14"/>
              </w:num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手機遙控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。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14"/>
              </w:num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紅外線遙控器遙控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。</w:t>
            </w:r>
          </w:p>
          <w:p w:rsidR="00935B91" w:rsidRPr="00935B91" w:rsidRDefault="00935B91" w:rsidP="00935B91">
            <w:p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A6DDA6D" wp14:editId="736166AE">
                  <wp:extent cx="2880000" cy="158422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叄、綜合活動</w:t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14"/>
              </w:num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手機、紅外線遙控器、即時模式或上傳模式操控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競速賽車。</w:t>
            </w:r>
          </w:p>
          <w:p w:rsidR="00935B91" w:rsidRPr="00935B91" w:rsidRDefault="00935B91" w:rsidP="00935B91">
            <w:p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7AAD0E4E" wp14:editId="5C0AB228">
                  <wp:extent cx="2880000" cy="1809730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992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用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mBlock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玩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機器人互動程式設計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用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mBlock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玩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機器人互動程式設計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-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多媒體互動教材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實作範例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:mBot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競速賽車</w:t>
            </w:r>
          </w:p>
        </w:tc>
        <w:tc>
          <w:tcPr>
            <w:tcW w:w="850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1.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範例實作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上課表現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隨堂測驗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課後練習</w:t>
            </w:r>
          </w:p>
        </w:tc>
        <w:tc>
          <w:tcPr>
            <w:tcW w:w="566" w:type="dxa"/>
            <w:vAlign w:val="center"/>
          </w:tcPr>
          <w:p w:rsidR="00935B91" w:rsidRPr="00935B91" w:rsidRDefault="00935B91" w:rsidP="00935B91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6157E5" w:rsidRPr="00E329D9" w:rsidRDefault="006157E5" w:rsidP="006157E5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健體</w:t>
            </w: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-E-B2 </w:t>
            </w:r>
          </w:p>
          <w:p w:rsidR="00935B91" w:rsidRPr="00935B91" w:rsidRDefault="006157E5" w:rsidP="006157E5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E329D9">
              <w:rPr>
                <w:rFonts w:eastAsia="標楷體"/>
                <w:color w:val="000000" w:themeColor="text1"/>
              </w:rPr>
              <w:t>具備應用體育與健康相關科技及資訊的基本素養，並理解各類媒體刊載、報導有</w:t>
            </w:r>
            <w:r w:rsidRPr="00E329D9">
              <w:rPr>
                <w:rFonts w:eastAsia="標楷體"/>
                <w:color w:val="000000" w:themeColor="text1"/>
              </w:rPr>
              <w:lastRenderedPageBreak/>
              <w:t>關體育與健康內容的意義與影響。</w:t>
            </w:r>
          </w:p>
        </w:tc>
      </w:tr>
      <w:tr w:rsidR="00935B91" w:rsidRPr="0079370F" w:rsidTr="006157E5">
        <w:trPr>
          <w:trHeight w:val="364"/>
          <w:jc w:val="center"/>
        </w:trPr>
        <w:tc>
          <w:tcPr>
            <w:tcW w:w="421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第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3~4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週</w:t>
            </w:r>
          </w:p>
        </w:tc>
        <w:tc>
          <w:tcPr>
            <w:tcW w:w="849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第二章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星星之舞學習機</w:t>
            </w:r>
          </w:p>
        </w:tc>
        <w:tc>
          <w:tcPr>
            <w:tcW w:w="1276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t-III-2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能使用資訊科技解決生活中簡單的問題。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98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A-III-1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程序性的問題解決方法簡介。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A-III-2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簡單的問題解決表示方法。</w:t>
            </w:r>
          </w:p>
        </w:tc>
        <w:tc>
          <w:tcPr>
            <w:tcW w:w="1175" w:type="dxa"/>
          </w:tcPr>
          <w:p w:rsidR="00935B91" w:rsidRPr="00935B91" w:rsidRDefault="00935B91" w:rsidP="00935B91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科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-E-A3 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具備運用科技規畫與執行計畫的基本概念，並能應用於日常生活。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329" w:type="dxa"/>
          </w:tcPr>
          <w:p w:rsidR="00935B91" w:rsidRPr="00935B91" w:rsidRDefault="00935B91" w:rsidP="00935B91">
            <w:pPr>
              <w:pStyle w:val="a7"/>
              <w:numPr>
                <w:ilvl w:val="0"/>
                <w:numId w:val="7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能夠規畫星星之舞學習機元件。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7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能夠理解</w:t>
            </w:r>
            <w:r w:rsidRPr="00935B91">
              <w:rPr>
                <w:rFonts w:eastAsia="標楷體"/>
                <w:color w:val="000000" w:themeColor="text1"/>
              </w:rPr>
              <w:t>mBot</w:t>
            </w:r>
            <w:r w:rsidRPr="00935B91">
              <w:rPr>
                <w:rFonts w:eastAsia="標楷體"/>
                <w:color w:val="000000" w:themeColor="text1"/>
              </w:rPr>
              <w:t>馬達原理。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7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能夠理解</w:t>
            </w:r>
            <w:r w:rsidRPr="00935B91">
              <w:rPr>
                <w:rFonts w:eastAsia="標楷體"/>
                <w:color w:val="000000" w:themeColor="text1"/>
              </w:rPr>
              <w:t>mBot</w:t>
            </w:r>
            <w:r w:rsidRPr="00935B91">
              <w:rPr>
                <w:rFonts w:eastAsia="標楷體"/>
                <w:color w:val="000000" w:themeColor="text1"/>
              </w:rPr>
              <w:t>按鈕與鋒鳴器原</w:t>
            </w:r>
            <w:r w:rsidRPr="00935B91">
              <w:rPr>
                <w:rFonts w:eastAsia="標楷體"/>
                <w:color w:val="000000" w:themeColor="text1"/>
              </w:rPr>
              <w:lastRenderedPageBreak/>
              <w:t>理。</w:t>
            </w:r>
            <w:r w:rsidRPr="00935B91">
              <w:rPr>
                <w:rFonts w:eastAsia="標楷體"/>
                <w:color w:val="000000" w:themeColor="text1"/>
              </w:rPr>
              <w:t xml:space="preserve">  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能夠設計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的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馬達運轉跳景星之舞。</w:t>
            </w:r>
          </w:p>
          <w:p w:rsidR="00935B91" w:rsidRPr="00935B91" w:rsidRDefault="00935B91" w:rsidP="00935B91">
            <w:pPr>
              <w:pStyle w:val="a7"/>
              <w:tabs>
                <w:tab w:val="left" w:pos="186"/>
              </w:tabs>
              <w:ind w:leftChars="0" w:left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5.</w:t>
            </w:r>
            <w:r w:rsidRPr="00935B91">
              <w:rPr>
                <w:rFonts w:eastAsia="標楷體"/>
                <w:color w:val="000000" w:themeColor="text1"/>
              </w:rPr>
              <w:t>能夠設計以</w:t>
            </w:r>
            <w:r w:rsidRPr="00935B91">
              <w:rPr>
                <w:rFonts w:eastAsia="標楷體"/>
                <w:color w:val="000000" w:themeColor="text1"/>
              </w:rPr>
              <w:t>mBot</w:t>
            </w:r>
            <w:r w:rsidRPr="00935B91">
              <w:rPr>
                <w:rFonts w:eastAsia="標楷體"/>
                <w:color w:val="000000" w:themeColor="text1"/>
              </w:rPr>
              <w:t>蜂嗚器播放小星星。</w:t>
            </w:r>
          </w:p>
          <w:p w:rsidR="00935B91" w:rsidRPr="00935B91" w:rsidRDefault="00935B91" w:rsidP="00935B91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6.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能夠設計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mBot 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離線唱跳星星之舞。</w:t>
            </w:r>
          </w:p>
        </w:tc>
        <w:tc>
          <w:tcPr>
            <w:tcW w:w="5513" w:type="dxa"/>
          </w:tcPr>
          <w:p w:rsidR="00935B91" w:rsidRPr="00935B91" w:rsidRDefault="00935B91" w:rsidP="00935B91">
            <w:pPr>
              <w:widowControl w:val="0"/>
              <w:numPr>
                <w:ilvl w:val="0"/>
                <w:numId w:val="16"/>
              </w:num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課前準備</w:t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17"/>
              </w:numPr>
              <w:tabs>
                <w:tab w:val="left" w:pos="186"/>
              </w:tabs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規畫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星星之舞學習機元件。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17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能夠理解</w:t>
            </w:r>
            <w:r w:rsidRPr="00935B91">
              <w:rPr>
                <w:rFonts w:eastAsia="標楷體"/>
                <w:color w:val="000000" w:themeColor="text1"/>
              </w:rPr>
              <w:t>mBot</w:t>
            </w:r>
            <w:r w:rsidRPr="00935B91">
              <w:rPr>
                <w:rFonts w:eastAsia="標楷體"/>
                <w:color w:val="000000" w:themeColor="text1"/>
              </w:rPr>
              <w:t>馬達原理。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17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能夠理解</w:t>
            </w:r>
            <w:r w:rsidRPr="00935B91">
              <w:rPr>
                <w:rFonts w:eastAsia="標楷體"/>
                <w:color w:val="000000" w:themeColor="text1"/>
              </w:rPr>
              <w:t>mBot</w:t>
            </w:r>
            <w:r w:rsidRPr="00935B91">
              <w:rPr>
                <w:rFonts w:eastAsia="標楷體"/>
                <w:color w:val="000000" w:themeColor="text1"/>
              </w:rPr>
              <w:t>按鈕與鋒鳴器原理。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</w:p>
          <w:p w:rsidR="00935B91" w:rsidRPr="00935B91" w:rsidRDefault="00935B91" w:rsidP="00935B91">
            <w:pPr>
              <w:pStyle w:val="a7"/>
              <w:tabs>
                <w:tab w:val="left" w:pos="186"/>
              </w:tabs>
              <w:ind w:leftChars="0" w:left="0"/>
              <w:rPr>
                <w:rFonts w:eastAsia="標楷體"/>
                <w:color w:val="000000" w:themeColor="text1"/>
              </w:rPr>
            </w:pPr>
          </w:p>
          <w:p w:rsidR="00935B91" w:rsidRPr="00935B91" w:rsidRDefault="00935B91" w:rsidP="00935B91">
            <w:pPr>
              <w:widowControl w:val="0"/>
              <w:numPr>
                <w:ilvl w:val="0"/>
                <w:numId w:val="15"/>
              </w:num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  <w:t>發展活動</w:t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17"/>
              </w:numPr>
              <w:tabs>
                <w:tab w:val="left" w:pos="186"/>
              </w:tabs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馬達運動。</w:t>
            </w:r>
          </w:p>
          <w:p w:rsidR="00935B91" w:rsidRPr="00935B91" w:rsidRDefault="00935B91" w:rsidP="00935B91">
            <w:pPr>
              <w:tabs>
                <w:tab w:val="left" w:pos="186"/>
              </w:tabs>
              <w:ind w:left="48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6DFC358F" wp14:editId="7F9F8F14">
                  <wp:extent cx="1721845" cy="180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84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17"/>
              </w:numPr>
              <w:tabs>
                <w:tab w:val="left" w:pos="186"/>
              </w:tabs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蜂鳴器播放聲音。</w:t>
            </w:r>
          </w:p>
          <w:p w:rsidR="00935B91" w:rsidRPr="00935B91" w:rsidRDefault="00935B91" w:rsidP="00935B91">
            <w:pPr>
              <w:tabs>
                <w:tab w:val="left" w:pos="186"/>
              </w:tabs>
              <w:ind w:left="48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740F445" wp14:editId="01E7B43E">
                  <wp:extent cx="1837587" cy="180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58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17"/>
              </w:numPr>
              <w:tabs>
                <w:tab w:val="left" w:pos="186"/>
              </w:tabs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馬達跳星星之舞。</w:t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17"/>
              </w:numPr>
              <w:tabs>
                <w:tab w:val="left" w:pos="186"/>
              </w:tabs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mBot 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蜂嗚器唱小星星。</w:t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15"/>
              </w:num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  <w:t>綜合活動</w:t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17"/>
              </w:numPr>
              <w:tabs>
                <w:tab w:val="left" w:pos="186"/>
              </w:tabs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mBot 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離線星星之舞學習機。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0FA5257" wp14:editId="0E35A6B5">
                  <wp:extent cx="2880000" cy="304974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04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992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用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mBlock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玩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機器人互動程式設計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用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mBlock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玩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機器人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互動程式設計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多媒體互動教材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實作範例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:mBot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星星之舞學習機</w:t>
            </w:r>
          </w:p>
        </w:tc>
        <w:tc>
          <w:tcPr>
            <w:tcW w:w="850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1.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範例實作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上課表現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隨堂測驗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課後練習</w:t>
            </w:r>
          </w:p>
        </w:tc>
        <w:tc>
          <w:tcPr>
            <w:tcW w:w="566" w:type="dxa"/>
            <w:vAlign w:val="center"/>
          </w:tcPr>
          <w:p w:rsidR="00935B91" w:rsidRPr="00935B91" w:rsidRDefault="00935B91" w:rsidP="00935B91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6157E5" w:rsidRPr="00E329D9" w:rsidRDefault="006157E5" w:rsidP="006157E5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健體</w:t>
            </w:r>
            <w:r w:rsidRPr="00E329D9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-E-B2 </w:t>
            </w:r>
          </w:p>
          <w:p w:rsidR="00935B91" w:rsidRPr="00935B91" w:rsidRDefault="006157E5" w:rsidP="006157E5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E329D9">
              <w:rPr>
                <w:rFonts w:eastAsia="標楷體"/>
                <w:color w:val="000000" w:themeColor="text1"/>
              </w:rPr>
              <w:t>具備應用體育與健康相關科技及資訊的基本素養，並理解各類媒體</w:t>
            </w:r>
            <w:r w:rsidRPr="00E329D9">
              <w:rPr>
                <w:rFonts w:eastAsia="標楷體"/>
                <w:color w:val="000000" w:themeColor="text1"/>
              </w:rPr>
              <w:lastRenderedPageBreak/>
              <w:t>刊載、報導有關體育與健康內容的意義與影響。</w:t>
            </w:r>
            <w:bookmarkStart w:id="0" w:name="_GoBack"/>
            <w:bookmarkEnd w:id="0"/>
          </w:p>
        </w:tc>
      </w:tr>
      <w:tr w:rsidR="00935B91" w:rsidRPr="0079370F" w:rsidTr="006157E5">
        <w:trPr>
          <w:trHeight w:val="364"/>
          <w:jc w:val="center"/>
        </w:trPr>
        <w:tc>
          <w:tcPr>
            <w:tcW w:w="421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第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5~6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週</w:t>
            </w:r>
          </w:p>
        </w:tc>
        <w:tc>
          <w:tcPr>
            <w:tcW w:w="849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第三章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避障機物</w:t>
            </w:r>
          </w:p>
        </w:tc>
        <w:tc>
          <w:tcPr>
            <w:tcW w:w="1276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a-III-4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能具備學習資訊科技的興趣。</w:t>
            </w:r>
          </w:p>
        </w:tc>
        <w:tc>
          <w:tcPr>
            <w:tcW w:w="1198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P-III-2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程式設計之基本應用。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A-III-2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簡單的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問題解決表示方法。</w:t>
            </w:r>
          </w:p>
        </w:tc>
        <w:tc>
          <w:tcPr>
            <w:tcW w:w="1175" w:type="dxa"/>
          </w:tcPr>
          <w:p w:rsidR="00935B91" w:rsidRPr="00935B91" w:rsidRDefault="00935B91" w:rsidP="00935B91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科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-E-B2 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具備使用基本科技與資訊工具的能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力，並理解科技、資訊與媒體的基礎概念。</w:t>
            </w:r>
          </w:p>
        </w:tc>
        <w:tc>
          <w:tcPr>
            <w:tcW w:w="1329" w:type="dxa"/>
          </w:tcPr>
          <w:p w:rsidR="00935B91" w:rsidRPr="00935B91" w:rsidRDefault="00935B91" w:rsidP="00935B91">
            <w:pPr>
              <w:pStyle w:val="a7"/>
              <w:numPr>
                <w:ilvl w:val="0"/>
                <w:numId w:val="8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lastRenderedPageBreak/>
              <w:t>能夠規畫</w:t>
            </w: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避開障礙物相關元件。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8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能夠理</w:t>
            </w:r>
            <w:r w:rsidRPr="00935B91">
              <w:rPr>
                <w:rFonts w:eastAsia="標楷體"/>
                <w:color w:val="000000" w:themeColor="text1"/>
              </w:rPr>
              <w:lastRenderedPageBreak/>
              <w:t>解超音波感測器。</w:t>
            </w:r>
            <w:r w:rsidRPr="00935B91">
              <w:rPr>
                <w:rFonts w:eastAsia="標楷體"/>
                <w:color w:val="000000" w:themeColor="text1"/>
              </w:rPr>
              <w:t xml:space="preserve"> 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8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能夠理解</w:t>
            </w:r>
            <w:r w:rsidRPr="00935B91">
              <w:rPr>
                <w:rFonts w:eastAsia="標楷體"/>
                <w:color w:val="000000" w:themeColor="text1"/>
              </w:rPr>
              <w:t>RGB LED</w:t>
            </w:r>
            <w:r w:rsidRPr="00935B91">
              <w:rPr>
                <w:rFonts w:eastAsia="標楷體"/>
                <w:color w:val="000000" w:themeColor="text1"/>
              </w:rPr>
              <w:t>運作原理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  <w:r w:rsidRPr="00935B91">
              <w:rPr>
                <w:rFonts w:eastAsia="標楷體"/>
                <w:color w:val="000000" w:themeColor="text1"/>
              </w:rPr>
              <w:t>。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能夠設計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mBot 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避開障礙物程式。</w:t>
            </w:r>
          </w:p>
          <w:p w:rsidR="00935B91" w:rsidRPr="00935B91" w:rsidRDefault="00935B91" w:rsidP="00935B91">
            <w:pPr>
              <w:pStyle w:val="a7"/>
              <w:tabs>
                <w:tab w:val="left" w:pos="186"/>
              </w:tabs>
              <w:ind w:leftChars="0" w:left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5.</w:t>
            </w:r>
            <w:r w:rsidRPr="00935B91">
              <w:rPr>
                <w:rFonts w:eastAsia="標楷體"/>
                <w:color w:val="000000" w:themeColor="text1"/>
              </w:rPr>
              <w:t>能夠應用</w:t>
            </w: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播放警示聲與警示燈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  <w:r w:rsidRPr="00935B91">
              <w:rPr>
                <w:rFonts w:eastAsia="標楷體"/>
                <w:color w:val="000000" w:themeColor="text1"/>
              </w:rPr>
              <w:t>。</w:t>
            </w:r>
          </w:p>
          <w:p w:rsidR="00935B91" w:rsidRPr="00935B91" w:rsidRDefault="00935B91" w:rsidP="00935B91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6.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能夠設計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mBot 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離線避開障礙物。</w:t>
            </w:r>
          </w:p>
          <w:p w:rsidR="00935B91" w:rsidRPr="00935B91" w:rsidRDefault="00935B91" w:rsidP="00935B91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13" w:type="dxa"/>
          </w:tcPr>
          <w:p w:rsidR="00935B91" w:rsidRPr="00935B91" w:rsidRDefault="00935B91" w:rsidP="00935B91">
            <w:pPr>
              <w:widowControl w:val="0"/>
              <w:numPr>
                <w:ilvl w:val="0"/>
                <w:numId w:val="18"/>
              </w:num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課前準備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19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規畫</w:t>
            </w: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避障機相關元件。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19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理解超音波感測器。</w:t>
            </w:r>
            <w:r w:rsidRPr="00935B91">
              <w:rPr>
                <w:rFonts w:eastAsia="標楷體"/>
                <w:color w:val="000000" w:themeColor="text1"/>
              </w:rPr>
              <w:t xml:space="preserve"> 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19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理解</w:t>
            </w:r>
            <w:r w:rsidRPr="00935B91">
              <w:rPr>
                <w:rFonts w:eastAsia="標楷體"/>
                <w:color w:val="000000" w:themeColor="text1"/>
              </w:rPr>
              <w:t>RGB LED</w:t>
            </w:r>
            <w:r w:rsidRPr="00935B91">
              <w:rPr>
                <w:rFonts w:eastAsia="標楷體"/>
                <w:color w:val="000000" w:themeColor="text1"/>
              </w:rPr>
              <w:t>運作原理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  <w:r w:rsidRPr="00935B91">
              <w:rPr>
                <w:rFonts w:eastAsia="標楷體"/>
                <w:color w:val="000000" w:themeColor="text1"/>
              </w:rPr>
              <w:t>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19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理解等待與判斷障礙物距離的積木</w:t>
            </w:r>
            <w:r w:rsidR="006157E5">
              <w:rPr>
                <w:rFonts w:eastAsia="標楷體" w:hint="eastAsia"/>
                <w:color w:val="000000" w:themeColor="text1"/>
              </w:rPr>
              <w:t>。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</w:p>
          <w:p w:rsidR="00935B91" w:rsidRPr="00935B91" w:rsidRDefault="00935B91" w:rsidP="00935B91">
            <w:pPr>
              <w:widowControl w:val="0"/>
              <w:numPr>
                <w:ilvl w:val="0"/>
                <w:numId w:val="16"/>
              </w:num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發展活動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19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超音波感測器偵測距離。</w:t>
            </w:r>
          </w:p>
          <w:p w:rsidR="00935B91" w:rsidRPr="00935B91" w:rsidRDefault="00935B91" w:rsidP="00935B91">
            <w:pPr>
              <w:pStyle w:val="a7"/>
              <w:tabs>
                <w:tab w:val="left" w:pos="186"/>
              </w:tabs>
              <w:ind w:leftChars="0" w:left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noProof/>
                <w:color w:val="000000" w:themeColor="text1"/>
              </w:rPr>
              <w:drawing>
                <wp:inline distT="0" distB="0" distL="0" distR="0" wp14:anchorId="47C84203" wp14:editId="68995B3B">
                  <wp:extent cx="2571882" cy="164473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882" cy="164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19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RGB LED</w:t>
            </w:r>
            <w:r w:rsidRPr="00935B91">
              <w:rPr>
                <w:rFonts w:eastAsia="標楷體"/>
                <w:color w:val="000000" w:themeColor="text1"/>
              </w:rPr>
              <w:t>亮燈與關閉程式設計。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19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判斷障礙物距離</w:t>
            </w:r>
            <w:r w:rsidR="006157E5">
              <w:rPr>
                <w:rFonts w:eastAsia="標楷體" w:hint="eastAsia"/>
                <w:color w:val="000000" w:themeColor="text1"/>
              </w:rPr>
              <w:t>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19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避開障礙物程式設計。</w:t>
            </w:r>
          </w:p>
          <w:p w:rsidR="00935B91" w:rsidRPr="00935B91" w:rsidRDefault="00935B91" w:rsidP="00935B91">
            <w:pPr>
              <w:pStyle w:val="a7"/>
              <w:tabs>
                <w:tab w:val="left" w:pos="186"/>
              </w:tabs>
              <w:ind w:leftChars="0" w:left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noProof/>
                <w:color w:val="000000" w:themeColor="text1"/>
              </w:rPr>
              <w:drawing>
                <wp:inline distT="0" distB="0" distL="0" distR="0" wp14:anchorId="5E4DE715" wp14:editId="6DA70C1C">
                  <wp:extent cx="2880000" cy="1352517"/>
                  <wp:effectExtent l="0" t="0" r="0" b="63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5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19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播放警示聲與警示燈程式設計。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3C887533" wp14:editId="5A04F613">
                  <wp:extent cx="3187864" cy="2051155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864" cy="20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16"/>
              </w:num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  <w:t>綜合活動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19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離線</w:t>
            </w:r>
            <w:r w:rsidRPr="00935B91">
              <w:rPr>
                <w:rFonts w:eastAsia="標楷體"/>
                <w:color w:val="000000" w:themeColor="text1"/>
              </w:rPr>
              <w:t>mBot</w:t>
            </w:r>
            <w:r w:rsidRPr="00935B91">
              <w:rPr>
                <w:rFonts w:eastAsia="標楷體"/>
                <w:color w:val="000000" w:themeColor="text1"/>
              </w:rPr>
              <w:t>障礙機。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992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用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mBlock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玩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機器人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互動程式設計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用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mBlock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玩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機器人互動程式設計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多媒體互動教材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實作範例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:mBot 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避障機</w:t>
            </w:r>
          </w:p>
        </w:tc>
        <w:tc>
          <w:tcPr>
            <w:tcW w:w="850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1.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範例實作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上課表現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3.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隨堂測驗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課後練習</w:t>
            </w:r>
          </w:p>
        </w:tc>
        <w:tc>
          <w:tcPr>
            <w:tcW w:w="566" w:type="dxa"/>
            <w:vAlign w:val="center"/>
          </w:tcPr>
          <w:p w:rsidR="00935B91" w:rsidRPr="00935B91" w:rsidRDefault="00935B91" w:rsidP="00935B91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35B91" w:rsidRPr="0079370F" w:rsidTr="006157E5">
        <w:trPr>
          <w:trHeight w:val="364"/>
          <w:jc w:val="center"/>
        </w:trPr>
        <w:tc>
          <w:tcPr>
            <w:tcW w:w="421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第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7~9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週</w:t>
            </w:r>
          </w:p>
        </w:tc>
        <w:tc>
          <w:tcPr>
            <w:tcW w:w="849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第四章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智能送餐機</w:t>
            </w:r>
          </w:p>
        </w:tc>
        <w:tc>
          <w:tcPr>
            <w:tcW w:w="1276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c-III-2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能使用資訊科技與他人合作產出想法與作品。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p-III-2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能使用資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訊科技與他人建立良好的互動關係。</w:t>
            </w:r>
          </w:p>
        </w:tc>
        <w:tc>
          <w:tcPr>
            <w:tcW w:w="1198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P-III-2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程式設計之基本應用。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A-III-2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簡單的問題解決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表示方法。</w:t>
            </w:r>
          </w:p>
        </w:tc>
        <w:tc>
          <w:tcPr>
            <w:tcW w:w="1175" w:type="dxa"/>
          </w:tcPr>
          <w:p w:rsidR="00935B91" w:rsidRPr="00935B91" w:rsidRDefault="00935B91" w:rsidP="00935B91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科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-E-B1 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具備科技表達與運算思維的基本素養，並能運用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基礎科技與邏輯符號進行人際溝通與概念表達。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29" w:type="dxa"/>
          </w:tcPr>
          <w:p w:rsidR="00935B91" w:rsidRPr="00935B91" w:rsidRDefault="00935B91" w:rsidP="00935B91">
            <w:pPr>
              <w:pStyle w:val="a7"/>
              <w:numPr>
                <w:ilvl w:val="0"/>
                <w:numId w:val="9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lastRenderedPageBreak/>
              <w:t>規畫</w:t>
            </w: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循線前進元件</w:t>
            </w:r>
            <w:r w:rsidRPr="00935B91">
              <w:rPr>
                <w:rFonts w:eastAsia="標楷體"/>
                <w:color w:val="000000" w:themeColor="text1"/>
              </w:rPr>
              <w:t xml:space="preserve"> 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9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能夠理解循線感測器運作原理。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9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lastRenderedPageBreak/>
              <w:t>能夠理解馬達動力與</w:t>
            </w:r>
            <w:r w:rsidRPr="00935B91">
              <w:rPr>
                <w:rFonts w:eastAsia="標楷體"/>
                <w:color w:val="000000" w:themeColor="text1"/>
              </w:rPr>
              <w:t>mBot</w:t>
            </w:r>
            <w:r w:rsidRPr="00935B91">
              <w:rPr>
                <w:rFonts w:eastAsia="標楷體"/>
                <w:color w:val="000000" w:themeColor="text1"/>
              </w:rPr>
              <w:t>運動。</w:t>
            </w:r>
          </w:p>
          <w:p w:rsidR="00935B91" w:rsidRPr="00935B91" w:rsidRDefault="00935B91" w:rsidP="00935B91">
            <w:pPr>
              <w:pStyle w:val="a7"/>
              <w:autoSpaceDE w:val="0"/>
              <w:autoSpaceDN w:val="0"/>
              <w:adjustRightInd w:val="0"/>
              <w:ind w:leftChars="0" w:left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4.</w:t>
            </w:r>
            <w:r w:rsidRPr="00935B91">
              <w:rPr>
                <w:rFonts w:eastAsia="標楷體"/>
                <w:color w:val="000000" w:themeColor="text1"/>
              </w:rPr>
              <w:t>能夠設計</w:t>
            </w:r>
            <w:r w:rsidRPr="00935B91">
              <w:rPr>
                <w:rFonts w:eastAsia="標楷體"/>
                <w:color w:val="000000" w:themeColor="text1"/>
              </w:rPr>
              <w:t>mBot</w:t>
            </w:r>
            <w:r w:rsidRPr="00935B91">
              <w:rPr>
                <w:rFonts w:eastAsia="標楷體"/>
                <w:color w:val="000000" w:themeColor="text1"/>
              </w:rPr>
              <w:t>循黑線前進。</w:t>
            </w:r>
          </w:p>
          <w:p w:rsidR="00935B91" w:rsidRPr="00935B91" w:rsidRDefault="00935B91" w:rsidP="00935B91">
            <w:pPr>
              <w:pStyle w:val="a7"/>
              <w:tabs>
                <w:tab w:val="left" w:pos="186"/>
              </w:tabs>
              <w:ind w:leftChars="0" w:left="0"/>
              <w:jc w:val="both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5.</w:t>
            </w:r>
            <w:r w:rsidRPr="00935B91">
              <w:rPr>
                <w:rFonts w:eastAsia="標楷體"/>
                <w:color w:val="000000" w:themeColor="text1"/>
              </w:rPr>
              <w:t>能夠設計</w:t>
            </w:r>
            <w:r w:rsidRPr="00935B91">
              <w:rPr>
                <w:rFonts w:eastAsia="標楷體"/>
                <w:color w:val="000000" w:themeColor="text1"/>
              </w:rPr>
              <w:t>mBot</w:t>
            </w:r>
            <w:r w:rsidRPr="00935B91">
              <w:rPr>
                <w:rFonts w:eastAsia="標楷體"/>
                <w:color w:val="000000" w:themeColor="text1"/>
              </w:rPr>
              <w:t>循白線前進。</w:t>
            </w:r>
          </w:p>
          <w:p w:rsidR="00935B91" w:rsidRPr="00935B91" w:rsidRDefault="00935B91" w:rsidP="00935B91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6.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能夠應用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LED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設計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循線轉彎亮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LED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。</w:t>
            </w:r>
          </w:p>
          <w:p w:rsidR="00935B91" w:rsidRPr="00935B91" w:rsidRDefault="00935B91" w:rsidP="00935B91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7.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能夠設計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智能送餐機。</w:t>
            </w:r>
          </w:p>
        </w:tc>
        <w:tc>
          <w:tcPr>
            <w:tcW w:w="5513" w:type="dxa"/>
          </w:tcPr>
          <w:p w:rsidR="00935B91" w:rsidRPr="00935B91" w:rsidRDefault="00935B91" w:rsidP="00935B91">
            <w:pPr>
              <w:widowControl w:val="0"/>
              <w:numPr>
                <w:ilvl w:val="0"/>
                <w:numId w:val="21"/>
              </w:num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課前準備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2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規畫</w:t>
            </w: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智能送餐機元件。</w:t>
            </w:r>
            <w:r w:rsidRPr="00935B91">
              <w:rPr>
                <w:rFonts w:eastAsia="標楷體"/>
                <w:color w:val="000000" w:themeColor="text1"/>
              </w:rPr>
              <w:t xml:space="preserve"> 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2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理解循線感測器運作原理。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2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循線感測器</w:t>
            </w:r>
            <w:r w:rsidRPr="00935B91">
              <w:rPr>
                <w:rFonts w:eastAsia="標楷體"/>
                <w:color w:val="000000" w:themeColor="text1"/>
              </w:rPr>
              <w:t>mBlock</w:t>
            </w:r>
            <w:r w:rsidRPr="00935B91">
              <w:rPr>
                <w:rFonts w:eastAsia="標楷體"/>
                <w:color w:val="000000" w:themeColor="text1"/>
              </w:rPr>
              <w:t>積木</w:t>
            </w:r>
            <w:r w:rsidR="006157E5">
              <w:rPr>
                <w:rFonts w:eastAsia="標楷體" w:hint="eastAsia"/>
                <w:color w:val="000000" w:themeColor="text1"/>
              </w:rPr>
              <w:t>，</w:t>
            </w:r>
          </w:p>
          <w:p w:rsidR="00935B91" w:rsidRPr="00935B91" w:rsidRDefault="00935B91" w:rsidP="00935B91">
            <w:pPr>
              <w:pStyle w:val="a7"/>
              <w:numPr>
                <w:ilvl w:val="1"/>
                <w:numId w:val="20"/>
              </w:numPr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傳回循線感測器數值</w:t>
            </w:r>
            <w:r w:rsidR="006157E5">
              <w:rPr>
                <w:rFonts w:eastAsia="標楷體" w:hint="eastAsia"/>
                <w:color w:val="000000" w:themeColor="text1"/>
              </w:rPr>
              <w:t>。</w:t>
            </w:r>
          </w:p>
          <w:p w:rsidR="00935B91" w:rsidRPr="00935B91" w:rsidRDefault="00935B91" w:rsidP="00935B91">
            <w:pPr>
              <w:pStyle w:val="a7"/>
              <w:numPr>
                <w:ilvl w:val="1"/>
                <w:numId w:val="20"/>
              </w:numPr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循線感測器判斷黑或白</w:t>
            </w:r>
            <w:r w:rsidR="006157E5">
              <w:rPr>
                <w:rFonts w:eastAsia="標楷體" w:hint="eastAsia"/>
                <w:color w:val="000000" w:themeColor="text1"/>
              </w:rPr>
              <w:t>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2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理解馬達動力與</w:t>
            </w:r>
            <w:r w:rsidRPr="00935B91">
              <w:rPr>
                <w:rFonts w:eastAsia="標楷體"/>
                <w:color w:val="000000" w:themeColor="text1"/>
              </w:rPr>
              <w:t>mBot</w:t>
            </w:r>
            <w:r w:rsidRPr="00935B91">
              <w:rPr>
                <w:rFonts w:eastAsia="標楷體"/>
                <w:color w:val="000000" w:themeColor="text1"/>
              </w:rPr>
              <w:t>運動。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2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設計</w:t>
            </w: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循黑線前進流程。</w:t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21"/>
              </w:num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發展活動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2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循線感測器偵測黑與白。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2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馬達動力與</w:t>
            </w:r>
            <w:r w:rsidRPr="00935B91">
              <w:rPr>
                <w:rFonts w:eastAsia="標楷體"/>
                <w:color w:val="000000" w:themeColor="text1"/>
              </w:rPr>
              <w:t>mBot</w:t>
            </w:r>
            <w:r w:rsidRPr="00935B91">
              <w:rPr>
                <w:rFonts w:eastAsia="標楷體"/>
                <w:color w:val="000000" w:themeColor="text1"/>
              </w:rPr>
              <w:t>運動。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2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循黑線前進。</w:t>
            </w:r>
          </w:p>
          <w:p w:rsidR="00935B91" w:rsidRPr="00935B91" w:rsidRDefault="00935B91" w:rsidP="00935B91">
            <w:pPr>
              <w:pStyle w:val="a7"/>
              <w:tabs>
                <w:tab w:val="left" w:pos="186"/>
              </w:tabs>
              <w:ind w:leftChars="0" w:left="0"/>
              <w:jc w:val="both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noProof/>
                <w:color w:val="000000" w:themeColor="text1"/>
              </w:rPr>
              <w:drawing>
                <wp:inline distT="0" distB="0" distL="0" distR="0" wp14:anchorId="2659AB83" wp14:editId="59158E24">
                  <wp:extent cx="2880000" cy="1164174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5B91">
              <w:rPr>
                <w:rFonts w:eastAsia="標楷體"/>
                <w:noProof/>
                <w:color w:val="000000" w:themeColor="text1"/>
              </w:rPr>
              <w:drawing>
                <wp:inline distT="0" distB="0" distL="0" distR="0" wp14:anchorId="2AFAD4D8" wp14:editId="73C42D2B">
                  <wp:extent cx="2880000" cy="1020564"/>
                  <wp:effectExtent l="0" t="0" r="0" b="825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02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2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智能送餐機循黑線前進。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2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循白線前進。</w:t>
            </w:r>
            <w:r w:rsidRPr="00935B91">
              <w:rPr>
                <w:rFonts w:eastAsia="標楷體"/>
                <w:color w:val="000000" w:themeColor="text1"/>
              </w:rPr>
              <w:t xml:space="preserve">  </w:t>
            </w:r>
          </w:p>
          <w:p w:rsidR="00935B91" w:rsidRPr="00935B91" w:rsidRDefault="00935B91" w:rsidP="00935B91">
            <w:p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4805CE7F" wp14:editId="21CFABFD">
                  <wp:extent cx="2880000" cy="1207989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0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705D82F" wp14:editId="764363A7">
                  <wp:extent cx="2880000" cy="1073244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073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2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智能送餐機。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2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mBot</w:t>
            </w:r>
            <w:r w:rsidRPr="00935B91">
              <w:rPr>
                <w:rFonts w:eastAsia="標楷體"/>
                <w:color w:val="000000" w:themeColor="text1"/>
              </w:rPr>
              <w:t>循線轉彎亮</w:t>
            </w:r>
            <w:r w:rsidRPr="00935B91">
              <w:rPr>
                <w:rFonts w:eastAsia="標楷體"/>
                <w:color w:val="000000" w:themeColor="text1"/>
              </w:rPr>
              <w:t>LED</w:t>
            </w:r>
            <w:r w:rsidRPr="00935B91">
              <w:rPr>
                <w:rFonts w:eastAsia="標楷體"/>
                <w:color w:val="000000" w:themeColor="text1"/>
              </w:rPr>
              <w:t>程式設計。</w:t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21"/>
              </w:num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  <w:t>綜合活動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2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mBot</w:t>
            </w:r>
            <w:r w:rsidRPr="00935B91">
              <w:rPr>
                <w:rFonts w:eastAsia="標楷體"/>
                <w:color w:val="000000" w:themeColor="text1"/>
              </w:rPr>
              <w:t>循黑線、白線前進、循線轉彎亮</w:t>
            </w:r>
            <w:r w:rsidRPr="00935B91">
              <w:rPr>
                <w:rFonts w:eastAsia="標楷體"/>
                <w:color w:val="000000" w:themeColor="text1"/>
              </w:rPr>
              <w:t>LED</w:t>
            </w:r>
            <w:r w:rsidRPr="00935B91">
              <w:rPr>
                <w:rFonts w:eastAsia="標楷體"/>
                <w:color w:val="000000" w:themeColor="text1"/>
              </w:rPr>
              <w:t>。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1253030B" wp14:editId="15A87CC3">
                  <wp:extent cx="2880000" cy="2225664"/>
                  <wp:effectExtent l="0" t="0" r="0" b="381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22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992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用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mBlock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玩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機器人互動程式設計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2.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用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mBlock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玩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機器人互動程式設計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多媒體互動教材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實作範例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:mBot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智能送餐機</w:t>
            </w:r>
          </w:p>
        </w:tc>
        <w:tc>
          <w:tcPr>
            <w:tcW w:w="850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1.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範例實作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上課表現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3.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隨堂測驗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課後練習</w:t>
            </w:r>
          </w:p>
        </w:tc>
        <w:tc>
          <w:tcPr>
            <w:tcW w:w="566" w:type="dxa"/>
            <w:vAlign w:val="center"/>
          </w:tcPr>
          <w:p w:rsidR="00935B91" w:rsidRPr="00935B91" w:rsidRDefault="00935B91" w:rsidP="00935B91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6157E5" w:rsidRPr="00935B91" w:rsidRDefault="006157E5" w:rsidP="006157E5">
            <w:pPr>
              <w:autoSpaceDE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生活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-E-B2</w:t>
            </w:r>
          </w:p>
          <w:p w:rsidR="00935B91" w:rsidRPr="00935B91" w:rsidRDefault="006157E5" w:rsidP="006157E5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運用生活中隨手可得的媒材與工具，透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過各種探究事物的方法及技能，對訊息做適切的處理。</w:t>
            </w:r>
          </w:p>
        </w:tc>
      </w:tr>
      <w:tr w:rsidR="00935B91" w:rsidRPr="0079370F" w:rsidTr="006157E5">
        <w:trPr>
          <w:trHeight w:val="364"/>
          <w:jc w:val="center"/>
        </w:trPr>
        <w:tc>
          <w:tcPr>
            <w:tcW w:w="421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第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10~12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週</w:t>
            </w:r>
          </w:p>
        </w:tc>
        <w:tc>
          <w:tcPr>
            <w:tcW w:w="849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第五章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 AI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智能辨識</w:t>
            </w:r>
          </w:p>
        </w:tc>
        <w:tc>
          <w:tcPr>
            <w:tcW w:w="1276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a-III-1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能了解資訊科技於日常生活之重要性。</w:t>
            </w:r>
          </w:p>
        </w:tc>
        <w:tc>
          <w:tcPr>
            <w:tcW w:w="1198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P-III-2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程式設計之基本應用。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A-III-2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簡單的問題解決表示方法。</w:t>
            </w:r>
          </w:p>
        </w:tc>
        <w:tc>
          <w:tcPr>
            <w:tcW w:w="1175" w:type="dxa"/>
          </w:tcPr>
          <w:p w:rsidR="00935B91" w:rsidRPr="00935B91" w:rsidRDefault="00935B91" w:rsidP="00935B91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科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-E-B3 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了解並欣賞科技在藝術創作上的應用。</w:t>
            </w:r>
          </w:p>
        </w:tc>
        <w:tc>
          <w:tcPr>
            <w:tcW w:w="1329" w:type="dxa"/>
          </w:tcPr>
          <w:p w:rsidR="00935B91" w:rsidRPr="00935B91" w:rsidRDefault="00935B91" w:rsidP="00935B91">
            <w:pPr>
              <w:pStyle w:val="a7"/>
              <w:numPr>
                <w:ilvl w:val="0"/>
                <w:numId w:val="10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能夠理解人工智慧（</w:t>
            </w:r>
            <w:r w:rsidRPr="00935B91">
              <w:rPr>
                <w:rFonts w:eastAsia="標楷體"/>
                <w:color w:val="000000" w:themeColor="text1"/>
              </w:rPr>
              <w:t>AI</w:t>
            </w:r>
            <w:r w:rsidRPr="00935B91">
              <w:rPr>
                <w:rFonts w:eastAsia="標楷體"/>
                <w:color w:val="000000" w:themeColor="text1"/>
              </w:rPr>
              <w:t>）原理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  <w:r w:rsidRPr="00935B91">
              <w:rPr>
                <w:rFonts w:eastAsia="標楷體"/>
                <w:color w:val="000000" w:themeColor="text1"/>
              </w:rPr>
              <w:t>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10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能夠規畫</w:t>
            </w: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與人</w:t>
            </w:r>
            <w:r w:rsidRPr="00935B91">
              <w:rPr>
                <w:rFonts w:eastAsia="標楷體"/>
                <w:color w:val="000000" w:themeColor="text1"/>
              </w:rPr>
              <w:t xml:space="preserve">AI </w:t>
            </w:r>
            <w:r w:rsidRPr="00935B91">
              <w:rPr>
                <w:rFonts w:eastAsia="標楷體"/>
                <w:color w:val="000000" w:themeColor="text1"/>
              </w:rPr>
              <w:t>互動。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10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能夠應用語音辨</w:t>
            </w:r>
            <w:r w:rsidRPr="00935B91">
              <w:rPr>
                <w:rFonts w:eastAsia="標楷體"/>
                <w:color w:val="000000" w:themeColor="text1"/>
              </w:rPr>
              <w:lastRenderedPageBreak/>
              <w:t>識。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10"/>
              </w:numPr>
              <w:tabs>
                <w:tab w:val="left" w:pos="186"/>
              </w:tabs>
              <w:ind w:leftChars="0" w:left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能夠應用人臉年齡辨識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  <w:r w:rsidRPr="00935B91">
              <w:rPr>
                <w:rFonts w:eastAsia="標楷體"/>
                <w:color w:val="000000" w:themeColor="text1"/>
              </w:rPr>
              <w:t>。</w:t>
            </w:r>
          </w:p>
          <w:p w:rsidR="00935B91" w:rsidRPr="00935B91" w:rsidRDefault="00935B91" w:rsidP="00935B91">
            <w:pPr>
              <w:pStyle w:val="a7"/>
              <w:tabs>
                <w:tab w:val="left" w:pos="186"/>
              </w:tabs>
              <w:ind w:leftChars="0" w:left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4.</w:t>
            </w:r>
            <w:r w:rsidRPr="00935B91">
              <w:rPr>
                <w:rFonts w:eastAsia="標楷體"/>
                <w:color w:val="000000" w:themeColor="text1"/>
              </w:rPr>
              <w:t>能夠應用人臉情緒辯識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  <w:r w:rsidRPr="00935B91">
              <w:rPr>
                <w:rFonts w:eastAsia="標楷體"/>
                <w:color w:val="000000" w:themeColor="text1"/>
              </w:rPr>
              <w:t>。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</w:p>
          <w:p w:rsidR="00935B91" w:rsidRPr="00935B91" w:rsidRDefault="00935B91" w:rsidP="00935B91">
            <w:pPr>
              <w:pStyle w:val="a7"/>
              <w:tabs>
                <w:tab w:val="left" w:pos="186"/>
              </w:tabs>
              <w:ind w:leftChars="0" w:left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5.</w:t>
            </w:r>
            <w:r w:rsidRPr="00935B91">
              <w:rPr>
                <w:rFonts w:eastAsia="標楷體"/>
                <w:color w:val="000000" w:themeColor="text1"/>
              </w:rPr>
              <w:t>能夠應用中文印刷文字辨識。</w:t>
            </w:r>
            <w:r w:rsidRPr="00935B91">
              <w:rPr>
                <w:rFonts w:eastAsia="標楷體"/>
                <w:color w:val="000000" w:themeColor="text1"/>
              </w:rPr>
              <w:t xml:space="preserve">  </w:t>
            </w:r>
          </w:p>
          <w:p w:rsidR="00935B91" w:rsidRPr="00935B91" w:rsidRDefault="00935B91" w:rsidP="00935B91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6.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能夠應用英文手寫文字辨識。</w:t>
            </w:r>
          </w:p>
        </w:tc>
        <w:tc>
          <w:tcPr>
            <w:tcW w:w="5513" w:type="dxa"/>
          </w:tcPr>
          <w:p w:rsidR="00935B91" w:rsidRPr="00935B91" w:rsidRDefault="00935B91" w:rsidP="00935B91">
            <w:pPr>
              <w:widowControl w:val="0"/>
              <w:numPr>
                <w:ilvl w:val="0"/>
                <w:numId w:val="23"/>
              </w:num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課前準備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4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理解人工智慧（</w:t>
            </w:r>
            <w:r w:rsidRPr="00935B91">
              <w:rPr>
                <w:rFonts w:eastAsia="標楷體"/>
                <w:color w:val="000000" w:themeColor="text1"/>
              </w:rPr>
              <w:t>AI</w:t>
            </w:r>
            <w:r w:rsidRPr="00935B91">
              <w:rPr>
                <w:rFonts w:eastAsia="標楷體"/>
                <w:color w:val="000000" w:themeColor="text1"/>
              </w:rPr>
              <w:t>）原理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  <w:r w:rsidRPr="00935B91">
              <w:rPr>
                <w:rFonts w:eastAsia="標楷體"/>
                <w:color w:val="000000" w:themeColor="text1"/>
              </w:rPr>
              <w:t>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4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規畫</w:t>
            </w: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與人</w:t>
            </w:r>
            <w:r w:rsidRPr="00935B91">
              <w:rPr>
                <w:rFonts w:eastAsia="標楷體"/>
                <w:color w:val="000000" w:themeColor="text1"/>
              </w:rPr>
              <w:t xml:space="preserve">AI </w:t>
            </w:r>
            <w:r w:rsidRPr="00935B91">
              <w:rPr>
                <w:rFonts w:eastAsia="標楷體"/>
                <w:color w:val="000000" w:themeColor="text1"/>
              </w:rPr>
              <w:t>互動。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4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理解人工智慧功能的運作原理</w:t>
            </w:r>
            <w:r w:rsidRPr="00935B91">
              <w:rPr>
                <w:rFonts w:eastAsia="標楷體"/>
                <w:color w:val="000000" w:themeColor="text1"/>
              </w:rPr>
              <w:t>:</w:t>
            </w:r>
            <w:r w:rsidRPr="00935B91">
              <w:rPr>
                <w:rFonts w:eastAsia="標楷體"/>
                <w:color w:val="000000" w:themeColor="text1"/>
              </w:rPr>
              <w:t>語音辨識、人臉年齡辨識、人臉情緒辯識、中文印刷文字辨識、英文手寫文字辨識。</w:t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23"/>
              </w:num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  <w:t>發展活動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4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人工智慧（</w:t>
            </w:r>
            <w:r w:rsidRPr="00935B91">
              <w:rPr>
                <w:rFonts w:eastAsia="標楷體"/>
                <w:color w:val="000000" w:themeColor="text1"/>
              </w:rPr>
              <w:t>AI</w:t>
            </w:r>
            <w:r w:rsidRPr="00935B91">
              <w:rPr>
                <w:rFonts w:eastAsia="標楷體"/>
                <w:color w:val="000000" w:themeColor="text1"/>
              </w:rPr>
              <w:t>）程式設計。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4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與人</w:t>
            </w:r>
            <w:r w:rsidRPr="00935B91">
              <w:rPr>
                <w:rFonts w:eastAsia="標楷體"/>
                <w:color w:val="000000" w:themeColor="text1"/>
              </w:rPr>
              <w:t xml:space="preserve">AI </w:t>
            </w:r>
            <w:r w:rsidRPr="00935B91">
              <w:rPr>
                <w:rFonts w:eastAsia="標楷體"/>
                <w:color w:val="000000" w:themeColor="text1"/>
              </w:rPr>
              <w:t>互動程式設計。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4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語音辨識程式設計。</w:t>
            </w:r>
          </w:p>
          <w:p w:rsidR="00935B91" w:rsidRPr="00935B91" w:rsidRDefault="00935B91" w:rsidP="00935B91">
            <w:pPr>
              <w:pStyle w:val="a7"/>
              <w:tabs>
                <w:tab w:val="left" w:pos="186"/>
              </w:tabs>
              <w:ind w:leftChars="0" w:left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noProof/>
                <w:color w:val="000000" w:themeColor="text1"/>
              </w:rPr>
              <w:lastRenderedPageBreak/>
              <w:drawing>
                <wp:inline distT="0" distB="0" distL="0" distR="0" wp14:anchorId="46CEADAB" wp14:editId="01E953F0">
                  <wp:extent cx="2880000" cy="1501114"/>
                  <wp:effectExtent l="0" t="0" r="0" b="444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0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4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人臉年齡辨識程式設計。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</w:p>
          <w:p w:rsidR="00935B91" w:rsidRPr="00935B91" w:rsidRDefault="00935B91" w:rsidP="00935B91">
            <w:pPr>
              <w:pStyle w:val="a7"/>
              <w:tabs>
                <w:tab w:val="left" w:pos="186"/>
              </w:tabs>
              <w:ind w:leftChars="0" w:left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noProof/>
                <w:color w:val="000000" w:themeColor="text1"/>
              </w:rPr>
              <w:drawing>
                <wp:inline distT="0" distB="0" distL="0" distR="0" wp14:anchorId="6F45D75B" wp14:editId="6563AE9A">
                  <wp:extent cx="2880000" cy="133810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3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4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人臉情緒辯識程式設計。</w:t>
            </w:r>
            <w:r w:rsidRPr="00935B91">
              <w:rPr>
                <w:rFonts w:eastAsia="標楷體"/>
                <w:color w:val="000000" w:themeColor="text1"/>
              </w:rPr>
              <w:t xml:space="preserve">  </w:t>
            </w:r>
          </w:p>
          <w:p w:rsidR="00935B91" w:rsidRPr="00935B91" w:rsidRDefault="00935B91" w:rsidP="00935B91">
            <w:pPr>
              <w:pStyle w:val="a7"/>
              <w:tabs>
                <w:tab w:val="left" w:pos="186"/>
              </w:tabs>
              <w:ind w:leftChars="0" w:left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noProof/>
                <w:color w:val="000000" w:themeColor="text1"/>
              </w:rPr>
              <w:lastRenderedPageBreak/>
              <w:drawing>
                <wp:inline distT="0" distB="0" distL="0" distR="0" wp14:anchorId="3C2E341F" wp14:editId="53924B7F">
                  <wp:extent cx="2880000" cy="132096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2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4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中文印刷文字辨識程式設計。</w:t>
            </w:r>
          </w:p>
          <w:p w:rsidR="00935B91" w:rsidRPr="00935B91" w:rsidRDefault="00935B91" w:rsidP="00935B91">
            <w:p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E6736DB" wp14:editId="48B042BB">
                  <wp:extent cx="2880000" cy="1371247"/>
                  <wp:effectExtent l="0" t="0" r="0" b="63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1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4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英文手寫文字辨識程式設計。</w:t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23"/>
              </w:num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  <w:t>綜合活動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4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與人進行人工智慧語音辨識、人臉年齡辨識、人臉情緒辯識、中文印刷文字辨識、英文手寫文字辨識。</w:t>
            </w:r>
          </w:p>
        </w:tc>
        <w:tc>
          <w:tcPr>
            <w:tcW w:w="567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992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用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mBlock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玩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機器人互動程式設計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用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mBlock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玩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機器人互動程式設計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多媒體互動教材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實作範例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:mBotAI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智能辨識</w:t>
            </w:r>
          </w:p>
        </w:tc>
        <w:tc>
          <w:tcPr>
            <w:tcW w:w="850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1.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範例實作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上課表現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隨堂測驗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4.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課後練習</w:t>
            </w:r>
          </w:p>
        </w:tc>
        <w:tc>
          <w:tcPr>
            <w:tcW w:w="566" w:type="dxa"/>
            <w:vAlign w:val="center"/>
          </w:tcPr>
          <w:p w:rsidR="00935B91" w:rsidRPr="00935B91" w:rsidRDefault="00935B91" w:rsidP="00935B91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5B91" w:rsidRPr="00935B91" w:rsidRDefault="00935B91" w:rsidP="00935B91">
            <w:pPr>
              <w:pStyle w:val="a9"/>
              <w:jc w:val="both"/>
              <w:outlineLvl w:val="9"/>
              <w:rPr>
                <w:color w:val="000000" w:themeColor="text1"/>
                <w:szCs w:val="24"/>
              </w:rPr>
            </w:pPr>
            <w:r w:rsidRPr="00935B91">
              <w:rPr>
                <w:color w:val="000000" w:themeColor="text1"/>
                <w:szCs w:val="24"/>
              </w:rPr>
              <w:t>國</w:t>
            </w:r>
            <w:r w:rsidRPr="00935B91">
              <w:rPr>
                <w:color w:val="000000" w:themeColor="text1"/>
                <w:szCs w:val="24"/>
              </w:rPr>
              <w:t>-E-B2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理解網際網路和資訊科技對學習的重要性，藉以擴展語文學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習的範疇，並培養審慎使用各類資訊的能力。</w:t>
            </w:r>
          </w:p>
          <w:p w:rsidR="00935B91" w:rsidRPr="00935B91" w:rsidRDefault="00935B91" w:rsidP="00935B91">
            <w:pPr>
              <w:pStyle w:val="Default"/>
              <w:snapToGrid w:val="0"/>
              <w:spacing w:line="240" w:lineRule="atLeast"/>
              <w:jc w:val="both"/>
              <w:rPr>
                <w:rFonts w:eastAsia="標楷體"/>
                <w:color w:val="000000" w:themeColor="text1"/>
                <w:kern w:val="3"/>
              </w:rPr>
            </w:pPr>
            <w:r w:rsidRPr="00935B91">
              <w:rPr>
                <w:rFonts w:eastAsia="標楷體"/>
                <w:color w:val="000000" w:themeColor="text1"/>
                <w:kern w:val="3"/>
              </w:rPr>
              <w:t>英</w:t>
            </w:r>
            <w:r w:rsidRPr="00935B91">
              <w:rPr>
                <w:rFonts w:eastAsia="標楷體"/>
                <w:color w:val="000000" w:themeColor="text1"/>
                <w:kern w:val="3"/>
              </w:rPr>
              <w:t>-E-B2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具備使用各種資訊科技媒材進行自我學習的能力，以增進英語文聽說讀寫綜合應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用能力及文化習俗之理解。</w:t>
            </w:r>
          </w:p>
        </w:tc>
      </w:tr>
      <w:tr w:rsidR="00935B91" w:rsidRPr="0079370F" w:rsidTr="006157E5">
        <w:trPr>
          <w:trHeight w:val="364"/>
          <w:jc w:val="center"/>
        </w:trPr>
        <w:tc>
          <w:tcPr>
            <w:tcW w:w="421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第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13~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週</w:t>
            </w:r>
          </w:p>
        </w:tc>
        <w:tc>
          <w:tcPr>
            <w:tcW w:w="849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第六章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氣象播報機</w:t>
            </w:r>
          </w:p>
        </w:tc>
        <w:tc>
          <w:tcPr>
            <w:tcW w:w="1276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t-III-3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能應用運算思維描述問題解決的方法。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p-III-4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能利用資訊科技分享學習資源與心得。</w:t>
            </w:r>
          </w:p>
        </w:tc>
        <w:tc>
          <w:tcPr>
            <w:tcW w:w="1198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P-III-2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程式設計之基本應用。</w:t>
            </w:r>
          </w:p>
        </w:tc>
        <w:tc>
          <w:tcPr>
            <w:tcW w:w="1175" w:type="dxa"/>
          </w:tcPr>
          <w:p w:rsidR="00935B91" w:rsidRPr="00935B91" w:rsidRDefault="00935B91" w:rsidP="00935B91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科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-E-A2 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具備探索問題的能力，並能透過科技工具的體驗與實踐處理日常生活問題。</w:t>
            </w:r>
          </w:p>
        </w:tc>
        <w:tc>
          <w:tcPr>
            <w:tcW w:w="1329" w:type="dxa"/>
          </w:tcPr>
          <w:p w:rsidR="00935B91" w:rsidRPr="00935B91" w:rsidRDefault="00935B91" w:rsidP="00935B91">
            <w:pPr>
              <w:pStyle w:val="a7"/>
              <w:numPr>
                <w:ilvl w:val="0"/>
                <w:numId w:val="11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能夠理解物聯網</w:t>
            </w:r>
            <w:r w:rsidRPr="00935B91">
              <w:rPr>
                <w:rFonts w:eastAsia="標楷體"/>
                <w:color w:val="000000" w:themeColor="text1"/>
              </w:rPr>
              <w:t>IoT</w:t>
            </w:r>
            <w:r w:rsidRPr="00935B91">
              <w:rPr>
                <w:rFonts w:eastAsia="標楷體"/>
                <w:color w:val="000000" w:themeColor="text1"/>
              </w:rPr>
              <w:t>原理。</w:t>
            </w:r>
            <w:r w:rsidRPr="00935B91">
              <w:rPr>
                <w:rFonts w:eastAsia="標楷體"/>
                <w:color w:val="000000" w:themeColor="text1"/>
              </w:rPr>
              <w:t xml:space="preserve"> 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11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能夠規畫</w:t>
            </w: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與物聯網</w:t>
            </w:r>
            <w:r w:rsidRPr="00935B91">
              <w:rPr>
                <w:rFonts w:eastAsia="標楷體"/>
                <w:color w:val="000000" w:themeColor="text1"/>
              </w:rPr>
              <w:t xml:space="preserve">IoT </w:t>
            </w:r>
            <w:r w:rsidRPr="00935B91">
              <w:rPr>
                <w:rFonts w:eastAsia="標楷體"/>
                <w:color w:val="000000" w:themeColor="text1"/>
              </w:rPr>
              <w:t>互動。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</w:p>
          <w:p w:rsidR="00935B91" w:rsidRPr="00935B91" w:rsidRDefault="00935B91" w:rsidP="00935B91">
            <w:pPr>
              <w:pStyle w:val="a7"/>
              <w:tabs>
                <w:tab w:val="left" w:pos="186"/>
              </w:tabs>
              <w:ind w:leftChars="0" w:left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3.</w:t>
            </w:r>
            <w:r w:rsidRPr="00935B91">
              <w:rPr>
                <w:rFonts w:eastAsia="標楷體"/>
                <w:color w:val="000000" w:themeColor="text1"/>
              </w:rPr>
              <w:t>能夠應用物聯網設計角色說天氣資訊。</w:t>
            </w:r>
          </w:p>
          <w:p w:rsidR="00935B91" w:rsidRPr="00935B91" w:rsidRDefault="00935B91" w:rsidP="00935B91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能夠理解表情面板顯示的樣式與格式。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35B91" w:rsidRPr="00935B91" w:rsidRDefault="00935B91" w:rsidP="00935B91">
            <w:pPr>
              <w:pStyle w:val="a7"/>
              <w:tabs>
                <w:tab w:val="left" w:pos="186"/>
              </w:tabs>
              <w:ind w:leftChars="0" w:left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5.</w:t>
            </w:r>
            <w:r w:rsidRPr="00935B91">
              <w:rPr>
                <w:rFonts w:eastAsia="標楷體"/>
                <w:color w:val="000000" w:themeColor="text1"/>
              </w:rPr>
              <w:t>能夠設</w:t>
            </w:r>
            <w:r w:rsidRPr="00935B91">
              <w:rPr>
                <w:rFonts w:eastAsia="標楷體"/>
                <w:color w:val="000000" w:themeColor="text1"/>
              </w:rPr>
              <w:lastRenderedPageBreak/>
              <w:t>計表情面板顯示文字跑馬燈。</w:t>
            </w:r>
          </w:p>
          <w:p w:rsidR="00935B91" w:rsidRPr="00935B91" w:rsidRDefault="00935B91" w:rsidP="00935B91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6.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能夠應用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mBot 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表情面板顯示天氣資訊。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7.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能夠設計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氣象播報機。</w:t>
            </w:r>
          </w:p>
          <w:p w:rsidR="00935B91" w:rsidRPr="00935B91" w:rsidRDefault="00935B91" w:rsidP="00935B91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13" w:type="dxa"/>
          </w:tcPr>
          <w:p w:rsidR="00935B91" w:rsidRPr="00935B91" w:rsidRDefault="00935B91" w:rsidP="00935B91">
            <w:pPr>
              <w:widowControl w:val="0"/>
              <w:numPr>
                <w:ilvl w:val="0"/>
                <w:numId w:val="25"/>
              </w:num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課前準備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6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理解物聯網</w:t>
            </w:r>
            <w:r w:rsidRPr="00935B91">
              <w:rPr>
                <w:rFonts w:eastAsia="標楷體"/>
                <w:color w:val="000000" w:themeColor="text1"/>
              </w:rPr>
              <w:t>IoT</w:t>
            </w:r>
            <w:r w:rsidRPr="00935B91">
              <w:rPr>
                <w:rFonts w:eastAsia="標楷體"/>
                <w:color w:val="000000" w:themeColor="text1"/>
              </w:rPr>
              <w:t>原理。</w:t>
            </w:r>
            <w:r w:rsidRPr="00935B91">
              <w:rPr>
                <w:rFonts w:eastAsia="標楷體"/>
                <w:color w:val="000000" w:themeColor="text1"/>
              </w:rPr>
              <w:t xml:space="preserve"> 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6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規畫</w:t>
            </w: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氣象播報機元件。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6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理解角色說天氣資訊。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6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理解表情面板顯示的樣式與格式。</w:t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25"/>
              </w:num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  <w:t>發展活動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6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物聯網</w:t>
            </w:r>
            <w:r w:rsidRPr="00935B91">
              <w:rPr>
                <w:rFonts w:eastAsia="標楷體"/>
                <w:color w:val="000000" w:themeColor="text1"/>
              </w:rPr>
              <w:t>IoT</w:t>
            </w:r>
            <w:r w:rsidRPr="00935B91">
              <w:rPr>
                <w:rFonts w:eastAsia="標楷體"/>
                <w:color w:val="000000" w:themeColor="text1"/>
              </w:rPr>
              <w:t>程式設計。</w:t>
            </w:r>
            <w:r w:rsidRPr="00935B91">
              <w:rPr>
                <w:rFonts w:eastAsia="標楷體"/>
                <w:color w:val="000000" w:themeColor="text1"/>
              </w:rPr>
              <w:t xml:space="preserve"> 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6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與物聯網</w:t>
            </w:r>
            <w:r w:rsidRPr="00935B91">
              <w:rPr>
                <w:rFonts w:eastAsia="標楷體"/>
                <w:color w:val="000000" w:themeColor="text1"/>
              </w:rPr>
              <w:t xml:space="preserve">IoT </w:t>
            </w:r>
            <w:r w:rsidRPr="00935B91">
              <w:rPr>
                <w:rFonts w:eastAsia="標楷體"/>
                <w:color w:val="000000" w:themeColor="text1"/>
              </w:rPr>
              <w:t>互動程式設計。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6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角色說天氣資訊程式設計。</w:t>
            </w:r>
          </w:p>
          <w:p w:rsidR="00935B91" w:rsidRPr="00935B91" w:rsidRDefault="00935B91" w:rsidP="00935B91">
            <w:p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931B186" wp14:editId="52741A8D">
                  <wp:extent cx="2880000" cy="1313952"/>
                  <wp:effectExtent l="0" t="0" r="0" b="63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6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表情面板程式設計。</w:t>
            </w:r>
          </w:p>
          <w:p w:rsidR="00935B91" w:rsidRPr="00935B91" w:rsidRDefault="00935B91" w:rsidP="00935B91">
            <w:pPr>
              <w:pStyle w:val="a7"/>
              <w:tabs>
                <w:tab w:val="left" w:pos="186"/>
              </w:tabs>
              <w:ind w:leftChars="47" w:left="259" w:hangingChars="53" w:hanging="127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noProof/>
                <w:color w:val="000000" w:themeColor="text1"/>
              </w:rPr>
              <w:drawing>
                <wp:inline distT="0" distB="0" distL="0" distR="0" wp14:anchorId="4B2B67E4" wp14:editId="5B3D7968">
                  <wp:extent cx="2878899" cy="762977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t="5242"/>
                          <a:stretch/>
                        </pic:blipFill>
                        <pic:spPr bwMode="auto">
                          <a:xfrm>
                            <a:off x="0" y="0"/>
                            <a:ext cx="2880000" cy="763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6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lastRenderedPageBreak/>
              <w:t>表情面板顯示文字跑馬燈程式設計。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6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表情面板顯示天氣資訊程式設計。</w:t>
            </w:r>
          </w:p>
          <w:p w:rsidR="00935B91" w:rsidRPr="00935B91" w:rsidRDefault="00935B91" w:rsidP="00935B91">
            <w:p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06773FB" wp14:editId="7BD93EEB">
                  <wp:extent cx="2880000" cy="1170942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7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25"/>
              </w:num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  <w:t>綜合活動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6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執行</w:t>
            </w:r>
            <w:r w:rsidRPr="00935B91">
              <w:rPr>
                <w:rFonts w:eastAsia="標楷體"/>
                <w:color w:val="000000" w:themeColor="text1"/>
              </w:rPr>
              <w:t>mBot</w:t>
            </w:r>
            <w:r w:rsidRPr="00935B91">
              <w:rPr>
                <w:rFonts w:eastAsia="標楷體"/>
                <w:color w:val="000000" w:themeColor="text1"/>
              </w:rPr>
              <w:t>氣象播報機。</w:t>
            </w:r>
          </w:p>
        </w:tc>
        <w:tc>
          <w:tcPr>
            <w:tcW w:w="567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992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用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mBlock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玩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機器人互動程式設計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用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mBlock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玩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機器人互動程式設計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多媒體互動教材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實作範例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:mBo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氣循播報機</w:t>
            </w:r>
          </w:p>
        </w:tc>
        <w:tc>
          <w:tcPr>
            <w:tcW w:w="850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1.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範例實作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上課表現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隨堂測驗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課後練習</w:t>
            </w:r>
          </w:p>
        </w:tc>
        <w:tc>
          <w:tcPr>
            <w:tcW w:w="566" w:type="dxa"/>
            <w:vAlign w:val="center"/>
          </w:tcPr>
          <w:p w:rsidR="00935B91" w:rsidRPr="00935B91" w:rsidRDefault="00935B91" w:rsidP="00935B91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5B91" w:rsidRPr="00935B91" w:rsidRDefault="00935B91" w:rsidP="00935B91">
            <w:pPr>
              <w:autoSpaceDE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自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-E-B2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能了解科技及媒體的運用方式，並從學習活動、日常經驗及科技運用、自然環境、書刊及網路媒體等，察覺問題或獲得有助於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探究的資訊。</w:t>
            </w:r>
          </w:p>
        </w:tc>
      </w:tr>
      <w:tr w:rsidR="00935B91" w:rsidRPr="0079370F" w:rsidTr="006157E5">
        <w:trPr>
          <w:trHeight w:val="364"/>
          <w:jc w:val="center"/>
        </w:trPr>
        <w:tc>
          <w:tcPr>
            <w:tcW w:w="421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第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16~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週</w:t>
            </w:r>
          </w:p>
        </w:tc>
        <w:tc>
          <w:tcPr>
            <w:tcW w:w="849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第七章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智能學習機</w:t>
            </w:r>
          </w:p>
        </w:tc>
        <w:tc>
          <w:tcPr>
            <w:tcW w:w="1276" w:type="dxa"/>
          </w:tcPr>
          <w:p w:rsidR="00935B91" w:rsidRPr="00935B91" w:rsidRDefault="00935B91" w:rsidP="00935B91">
            <w:pPr>
              <w:autoSpaceDE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a-III-2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能建立康健的數位使用習慣與態度。</w:t>
            </w:r>
          </w:p>
          <w:p w:rsidR="00935B91" w:rsidRPr="00935B91" w:rsidRDefault="00935B91" w:rsidP="00935B91">
            <w:pPr>
              <w:autoSpaceDE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t-III-3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能應用運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算思維描述問題解決的方法。</w:t>
            </w:r>
          </w:p>
        </w:tc>
        <w:tc>
          <w:tcPr>
            <w:tcW w:w="1198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P-III-2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程式設計之基本應用。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A-III-2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簡單的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問題解決表示方法。</w:t>
            </w:r>
          </w:p>
        </w:tc>
        <w:tc>
          <w:tcPr>
            <w:tcW w:w="1175" w:type="dxa"/>
          </w:tcPr>
          <w:p w:rsidR="00935B91" w:rsidRPr="00935B91" w:rsidRDefault="00935B91" w:rsidP="00935B91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科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-E-C1 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認識科技使用的公民責任，並具備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科技應用的倫理規範之知能與實踐力。</w:t>
            </w:r>
          </w:p>
          <w:p w:rsidR="00935B91" w:rsidRPr="00935B91" w:rsidRDefault="00935B91" w:rsidP="00935B91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科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-E-C3 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能利用科技理解與關心本土與國際事務，並認識與包容多元文化。</w:t>
            </w:r>
          </w:p>
        </w:tc>
        <w:tc>
          <w:tcPr>
            <w:tcW w:w="1329" w:type="dxa"/>
          </w:tcPr>
          <w:p w:rsidR="00935B91" w:rsidRPr="00935B91" w:rsidRDefault="00935B91" w:rsidP="00935B91">
            <w:pPr>
              <w:pStyle w:val="a7"/>
              <w:numPr>
                <w:ilvl w:val="0"/>
                <w:numId w:val="12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lastRenderedPageBreak/>
              <w:t>能夠理解機器深度學習的原理。</w:t>
            </w:r>
            <w:r w:rsidRPr="00935B91">
              <w:rPr>
                <w:rFonts w:eastAsia="標楷體"/>
                <w:color w:val="000000" w:themeColor="text1"/>
              </w:rPr>
              <w:t xml:space="preserve"> 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12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能夠規畫</w:t>
            </w: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lastRenderedPageBreak/>
              <w:t>與機器深度學習互動。</w:t>
            </w:r>
          </w:p>
          <w:p w:rsidR="00935B91" w:rsidRPr="00935B91" w:rsidRDefault="00935B91" w:rsidP="00935B91">
            <w:pPr>
              <w:pStyle w:val="a7"/>
              <w:tabs>
                <w:tab w:val="left" w:pos="186"/>
              </w:tabs>
              <w:ind w:leftChars="0" w:left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3.</w:t>
            </w:r>
            <w:r w:rsidRPr="00935B91">
              <w:rPr>
                <w:rFonts w:eastAsia="標楷體"/>
                <w:color w:val="000000" w:themeColor="text1"/>
              </w:rPr>
              <w:t>能夠操作訓練模型。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</w:p>
          <w:p w:rsidR="00935B91" w:rsidRPr="00935B91" w:rsidRDefault="00935B91" w:rsidP="00935B91">
            <w:pPr>
              <w:pStyle w:val="a7"/>
              <w:tabs>
                <w:tab w:val="left" w:pos="186"/>
              </w:tabs>
              <w:ind w:leftChars="0" w:left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4.</w:t>
            </w:r>
            <w:r w:rsidRPr="00935B91">
              <w:rPr>
                <w:rFonts w:eastAsia="標楷體"/>
                <w:color w:val="000000" w:themeColor="text1"/>
              </w:rPr>
              <w:t>能夠檢驗機器深度學習的可信度。</w:t>
            </w:r>
          </w:p>
          <w:p w:rsidR="00935B91" w:rsidRPr="00935B91" w:rsidRDefault="00935B91" w:rsidP="00935B91">
            <w:pPr>
              <w:pStyle w:val="a7"/>
              <w:tabs>
                <w:tab w:val="left" w:pos="186"/>
              </w:tabs>
              <w:ind w:leftChars="0" w:left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5.</w:t>
            </w:r>
            <w:r w:rsidRPr="00935B91">
              <w:rPr>
                <w:rFonts w:eastAsia="標楷體"/>
                <w:color w:val="000000" w:themeColor="text1"/>
              </w:rPr>
              <w:t>能夠以</w:t>
            </w: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應用機器深度學習的辨識結果。</w:t>
            </w:r>
          </w:p>
          <w:p w:rsidR="00935B91" w:rsidRPr="00935B91" w:rsidRDefault="00935B91" w:rsidP="00935B91">
            <w:pPr>
              <w:pStyle w:val="a7"/>
              <w:tabs>
                <w:tab w:val="left" w:pos="186"/>
              </w:tabs>
              <w:ind w:leftChars="0" w:left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6.</w:t>
            </w:r>
            <w:r w:rsidRPr="00935B91">
              <w:rPr>
                <w:rFonts w:eastAsia="標楷體"/>
                <w:color w:val="000000" w:themeColor="text1"/>
              </w:rPr>
              <w:t>能夠設計</w:t>
            </w:r>
            <w:r w:rsidRPr="00935B91">
              <w:rPr>
                <w:rFonts w:eastAsia="標楷體"/>
                <w:color w:val="000000" w:themeColor="text1"/>
              </w:rPr>
              <w:t>mBot</w:t>
            </w:r>
            <w:r w:rsidRPr="00935B91">
              <w:rPr>
                <w:rFonts w:eastAsia="標楷體"/>
                <w:color w:val="000000" w:themeColor="text1"/>
              </w:rPr>
              <w:t>智能學習機。</w:t>
            </w:r>
          </w:p>
          <w:p w:rsidR="00935B91" w:rsidRPr="00935B91" w:rsidRDefault="00935B91" w:rsidP="00935B91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13" w:type="dxa"/>
          </w:tcPr>
          <w:p w:rsidR="00935B91" w:rsidRPr="00935B91" w:rsidRDefault="00935B91" w:rsidP="00935B91">
            <w:pPr>
              <w:widowControl w:val="0"/>
              <w:numPr>
                <w:ilvl w:val="0"/>
                <w:numId w:val="27"/>
              </w:num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課前準備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8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理解機器深度學習的原理。</w:t>
            </w:r>
            <w:r w:rsidRPr="00935B91">
              <w:rPr>
                <w:rFonts w:eastAsia="標楷體"/>
                <w:color w:val="000000" w:themeColor="text1"/>
              </w:rPr>
              <w:t xml:space="preserve"> 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8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規畫</w:t>
            </w:r>
            <w:r w:rsidRPr="00935B91">
              <w:rPr>
                <w:rFonts w:eastAsia="標楷體"/>
                <w:color w:val="000000" w:themeColor="text1"/>
              </w:rPr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智能學習機元件。</w:t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27"/>
              </w:num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  <w:t>發展活動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8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機器深度學習程式設計。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8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訓練模型。</w:t>
            </w:r>
          </w:p>
          <w:p w:rsidR="00935B91" w:rsidRPr="00935B91" w:rsidRDefault="00935B91" w:rsidP="00935B91">
            <w:p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434C2B57" wp14:editId="5C27799A">
                  <wp:extent cx="2880000" cy="1448044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8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檢驗機器深度學習。</w:t>
            </w:r>
          </w:p>
          <w:p w:rsidR="00935B91" w:rsidRPr="00935B91" w:rsidRDefault="00935B91" w:rsidP="00935B91">
            <w:p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170F058" wp14:editId="14C15349">
                  <wp:extent cx="2880000" cy="1458331"/>
                  <wp:effectExtent l="0" t="0" r="0" b="889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5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8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角色說辨識結果。</w:t>
            </w:r>
          </w:p>
          <w:p w:rsidR="00935B91" w:rsidRPr="00935B91" w:rsidRDefault="00935B91" w:rsidP="00935B91">
            <w:pPr>
              <w:pStyle w:val="a7"/>
              <w:tabs>
                <w:tab w:val="left" w:pos="186"/>
              </w:tabs>
              <w:ind w:leftChars="0" w:left="490" w:hangingChars="204" w:hanging="49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noProof/>
                <w:color w:val="000000" w:themeColor="text1"/>
              </w:rPr>
              <w:drawing>
                <wp:inline distT="0" distB="0" distL="0" distR="0" wp14:anchorId="57A4DFF9" wp14:editId="6B314618">
                  <wp:extent cx="2880000" cy="1102979"/>
                  <wp:effectExtent l="0" t="0" r="0" b="254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0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8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lastRenderedPageBreak/>
              <w:t xml:space="preserve">mBot </w:t>
            </w:r>
            <w:r w:rsidRPr="00935B91">
              <w:rPr>
                <w:rFonts w:eastAsia="標楷體"/>
                <w:color w:val="000000" w:themeColor="text1"/>
              </w:rPr>
              <w:t>與機器深度學習互動。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</w:p>
          <w:p w:rsidR="00935B91" w:rsidRPr="00935B91" w:rsidRDefault="00935B91" w:rsidP="00935B91">
            <w:p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C5B0379" wp14:editId="2AA1236F">
                  <wp:extent cx="2880000" cy="221854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21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27"/>
              </w:num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  <w:t>綜合活動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8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mBot</w:t>
            </w:r>
            <w:r w:rsidRPr="00935B91">
              <w:rPr>
                <w:rFonts w:eastAsia="標楷體"/>
                <w:color w:val="000000" w:themeColor="text1"/>
              </w:rPr>
              <w:t>智能學習機辨識紅綠燈。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02D91113" wp14:editId="5C70BEC6">
                  <wp:extent cx="2880000" cy="2036012"/>
                  <wp:effectExtent l="0" t="0" r="0" b="254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3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992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用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mBlock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玩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機器人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互動程式設計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用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mBlock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玩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機器人互動程式設計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多媒體互動教材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實作範例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:mBot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智能學習機</w:t>
            </w:r>
          </w:p>
        </w:tc>
        <w:tc>
          <w:tcPr>
            <w:tcW w:w="850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1.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範例實作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上課表現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3.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隨堂測驗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課後練習</w:t>
            </w:r>
          </w:p>
        </w:tc>
        <w:tc>
          <w:tcPr>
            <w:tcW w:w="566" w:type="dxa"/>
            <w:vAlign w:val="center"/>
          </w:tcPr>
          <w:p w:rsidR="00935B91" w:rsidRPr="00935B91" w:rsidRDefault="00935B91" w:rsidP="00935B91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35B91" w:rsidRPr="0079370F" w:rsidTr="006157E5">
        <w:trPr>
          <w:trHeight w:val="364"/>
          <w:jc w:val="center"/>
        </w:trPr>
        <w:tc>
          <w:tcPr>
            <w:tcW w:w="421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第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19~21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週</w:t>
            </w:r>
          </w:p>
        </w:tc>
        <w:tc>
          <w:tcPr>
            <w:tcW w:w="849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第八章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娛樂機</w:t>
            </w:r>
          </w:p>
        </w:tc>
        <w:tc>
          <w:tcPr>
            <w:tcW w:w="1276" w:type="dxa"/>
          </w:tcPr>
          <w:p w:rsidR="00935B91" w:rsidRPr="00935B91" w:rsidRDefault="00935B91" w:rsidP="00935B91">
            <w:pPr>
              <w:autoSpaceDE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c-III-1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能認識常見的資訊科技共創工具的使用方法。</w:t>
            </w:r>
          </w:p>
        </w:tc>
        <w:tc>
          <w:tcPr>
            <w:tcW w:w="1198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P-III-2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程式設計之基本應用。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資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A-III-2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簡單的問題解決表示方法。</w:t>
            </w:r>
          </w:p>
        </w:tc>
        <w:tc>
          <w:tcPr>
            <w:tcW w:w="1175" w:type="dxa"/>
          </w:tcPr>
          <w:p w:rsidR="00935B91" w:rsidRPr="00935B91" w:rsidRDefault="00935B91" w:rsidP="00935B91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科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-E-B2 </w:t>
            </w:r>
          </w:p>
          <w:p w:rsidR="00935B91" w:rsidRPr="00935B91" w:rsidRDefault="00935B91" w:rsidP="00935B91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具備使用基本科技與資訊工具的能力，並理解科技、資訊與媒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體的基礎概念。</w:t>
            </w:r>
          </w:p>
        </w:tc>
        <w:tc>
          <w:tcPr>
            <w:tcW w:w="1329" w:type="dxa"/>
          </w:tcPr>
          <w:p w:rsidR="00935B91" w:rsidRPr="00935B91" w:rsidRDefault="00935B91" w:rsidP="00935B91">
            <w:pPr>
              <w:pStyle w:val="a7"/>
              <w:numPr>
                <w:ilvl w:val="0"/>
                <w:numId w:val="13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lastRenderedPageBreak/>
              <w:t>能夠規畫</w:t>
            </w:r>
            <w:r w:rsidRPr="00935B91">
              <w:rPr>
                <w:rFonts w:eastAsia="標楷體"/>
                <w:color w:val="000000" w:themeColor="text1"/>
              </w:rPr>
              <w:t xml:space="preserve"> mBot </w:t>
            </w:r>
            <w:r w:rsidRPr="00935B91">
              <w:rPr>
                <w:rFonts w:eastAsia="標楷體"/>
                <w:color w:val="000000" w:themeColor="text1"/>
              </w:rPr>
              <w:t>與</w:t>
            </w:r>
            <w:r w:rsidRPr="00935B91">
              <w:rPr>
                <w:rFonts w:eastAsia="標楷體"/>
                <w:color w:val="000000" w:themeColor="text1"/>
              </w:rPr>
              <w:t xml:space="preserve">Panda </w:t>
            </w:r>
            <w:r w:rsidRPr="00935B91">
              <w:rPr>
                <w:rFonts w:eastAsia="標楷體"/>
                <w:color w:val="000000" w:themeColor="text1"/>
              </w:rPr>
              <w:t>互動遊戲元件。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13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能夠讓設備傳遞感測器數值給角色。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</w:p>
          <w:p w:rsidR="00935B91" w:rsidRPr="00935B91" w:rsidRDefault="00935B91" w:rsidP="00935B91">
            <w:pPr>
              <w:pStyle w:val="a7"/>
              <w:tabs>
                <w:tab w:val="left" w:pos="186"/>
              </w:tabs>
              <w:ind w:leftChars="0" w:left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lastRenderedPageBreak/>
              <w:t>3.</w:t>
            </w:r>
            <w:r w:rsidRPr="00935B91">
              <w:rPr>
                <w:rFonts w:eastAsia="標楷體"/>
                <w:color w:val="000000" w:themeColor="text1"/>
              </w:rPr>
              <w:t>能夠應用感測器控制角色移動。</w:t>
            </w:r>
            <w:r w:rsidRPr="00935B91">
              <w:rPr>
                <w:rFonts w:eastAsia="標楷體"/>
                <w:color w:val="000000" w:themeColor="text1"/>
              </w:rPr>
              <w:t xml:space="preserve">  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能夠設計角色重複由上往下移動。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5.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能夠應用變數與偵測設計得分。</w:t>
            </w:r>
          </w:p>
          <w:p w:rsidR="00935B91" w:rsidRPr="00935B91" w:rsidRDefault="00935B91" w:rsidP="00935B91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6.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能夠應用廣播設計角色重複移動。</w:t>
            </w:r>
          </w:p>
        </w:tc>
        <w:tc>
          <w:tcPr>
            <w:tcW w:w="5513" w:type="dxa"/>
          </w:tcPr>
          <w:p w:rsidR="00935B91" w:rsidRPr="00935B91" w:rsidRDefault="00935B91" w:rsidP="00935B91">
            <w:pPr>
              <w:widowControl w:val="0"/>
              <w:numPr>
                <w:ilvl w:val="0"/>
                <w:numId w:val="30"/>
              </w:num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課前準備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9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規劃</w:t>
            </w:r>
            <w:r w:rsidRPr="00935B91">
              <w:rPr>
                <w:rFonts w:eastAsia="標楷體"/>
                <w:color w:val="000000" w:themeColor="text1"/>
              </w:rPr>
              <w:t xml:space="preserve"> mBot</w:t>
            </w:r>
            <w:r w:rsidRPr="00935B91">
              <w:rPr>
                <w:rFonts w:eastAsia="標楷體"/>
                <w:color w:val="000000" w:themeColor="text1"/>
              </w:rPr>
              <w:t>娛樂機互動元件。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9"/>
              </w:numPr>
              <w:tabs>
                <w:tab w:val="left" w:pos="186"/>
              </w:tabs>
              <w:ind w:leftChars="0" w:left="0" w:firstLine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理解設備傳遞感測器數值給角色的方式。</w:t>
            </w:r>
            <w:r w:rsidRPr="00935B91">
              <w:rPr>
                <w:rFonts w:eastAsia="標楷體"/>
                <w:color w:val="000000" w:themeColor="text1"/>
              </w:rPr>
              <w:t xml:space="preserve">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9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應用感測器控制角色移動。</w:t>
            </w:r>
            <w:r w:rsidRPr="00935B91">
              <w:rPr>
                <w:rFonts w:eastAsia="標楷體"/>
                <w:color w:val="000000" w:themeColor="text1"/>
              </w:rPr>
              <w:t xml:space="preserve">  </w:t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30"/>
              </w:num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  <w:t>發展活動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9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設備傳遞感測器數值給角色程式設計。</w:t>
            </w:r>
          </w:p>
          <w:p w:rsidR="00935B91" w:rsidRPr="00935B91" w:rsidRDefault="00935B91" w:rsidP="00935B91">
            <w:p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</w:t>
            </w:r>
            <w:r w:rsidRPr="00935B91">
              <w:rPr>
                <w:rFonts w:ascii="Times New Roman" w:eastAsia="標楷體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EB881F1" wp14:editId="575DA5DC">
                  <wp:extent cx="2880000" cy="3055007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055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9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感測器控制角色移動程式設計。</w:t>
            </w:r>
          </w:p>
          <w:p w:rsidR="00935B91" w:rsidRPr="00935B91" w:rsidRDefault="00935B91" w:rsidP="00935B91">
            <w:p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3EB0C250" wp14:editId="1E1B454A">
                  <wp:extent cx="2880000" cy="2332153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33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9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角色重複由上往下移動程式設計。</w:t>
            </w:r>
          </w:p>
          <w:p w:rsidR="00935B91" w:rsidRPr="00935B91" w:rsidRDefault="00935B91" w:rsidP="00935B91">
            <w:p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73DF3A3" wp14:editId="3EB88031">
                  <wp:extent cx="2880000" cy="1640162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4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9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角色偵測碰到角色得分程式設計。</w:t>
            </w:r>
            <w:r w:rsidRPr="00935B91">
              <w:rPr>
                <w:rFonts w:eastAsia="標楷體"/>
                <w:color w:val="000000" w:themeColor="text1"/>
              </w:rPr>
              <w:t xml:space="preserve">  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9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角色廣播程式設計。</w:t>
            </w:r>
          </w:p>
          <w:p w:rsidR="00935B91" w:rsidRPr="00935B91" w:rsidRDefault="00935B91" w:rsidP="00935B91">
            <w:pPr>
              <w:tabs>
                <w:tab w:val="left" w:pos="186"/>
              </w:tabs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471AB8AF" wp14:editId="672BE617">
                  <wp:extent cx="2880000" cy="1787586"/>
                  <wp:effectExtent l="0" t="0" r="0" b="317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78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B91" w:rsidRPr="00935B91" w:rsidRDefault="00935B91" w:rsidP="00935B91">
            <w:pPr>
              <w:widowControl w:val="0"/>
              <w:numPr>
                <w:ilvl w:val="0"/>
                <w:numId w:val="30"/>
              </w:num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24"/>
              </w:rPr>
              <w:t>綜合活動</w:t>
            </w:r>
          </w:p>
          <w:p w:rsidR="00935B91" w:rsidRPr="00935B91" w:rsidRDefault="00935B91" w:rsidP="00935B91">
            <w:pPr>
              <w:pStyle w:val="a7"/>
              <w:numPr>
                <w:ilvl w:val="0"/>
                <w:numId w:val="29"/>
              </w:numPr>
              <w:tabs>
                <w:tab w:val="left" w:pos="186"/>
              </w:tabs>
              <w:ind w:leftChars="0"/>
              <w:rPr>
                <w:rFonts w:eastAsia="標楷體"/>
                <w:color w:val="000000" w:themeColor="text1"/>
              </w:rPr>
            </w:pPr>
            <w:r w:rsidRPr="00935B91">
              <w:rPr>
                <w:rFonts w:eastAsia="標楷體"/>
                <w:color w:val="000000" w:themeColor="text1"/>
              </w:rPr>
              <w:t>mBot</w:t>
            </w:r>
            <w:r w:rsidRPr="00935B91">
              <w:rPr>
                <w:rFonts w:eastAsia="標楷體"/>
                <w:color w:val="000000" w:themeColor="text1"/>
              </w:rPr>
              <w:t>娛樂機互動遊戲。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992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用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mBlock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玩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機器人互動程式設計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用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mBlock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玩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機器人互動程式設計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多媒體互動教材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實作範例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:mBot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娛樂機</w:t>
            </w:r>
          </w:p>
        </w:tc>
        <w:tc>
          <w:tcPr>
            <w:tcW w:w="850" w:type="dxa"/>
          </w:tcPr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1.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範例實作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上課表現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隨堂測驗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4.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課後練習</w:t>
            </w:r>
          </w:p>
        </w:tc>
        <w:tc>
          <w:tcPr>
            <w:tcW w:w="566" w:type="dxa"/>
            <w:vAlign w:val="center"/>
          </w:tcPr>
          <w:p w:rsidR="00935B91" w:rsidRPr="00935B91" w:rsidRDefault="00935B91" w:rsidP="00935B91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5B91" w:rsidRPr="00935B91" w:rsidRDefault="00935B91" w:rsidP="00935B91">
            <w:pPr>
              <w:autoSpaceDE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藝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-E-B2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識讀科技資訊與媒體的特質及其與藝術的關係。</w:t>
            </w:r>
          </w:p>
          <w:p w:rsidR="00935B91" w:rsidRPr="00935B91" w:rsidRDefault="00935B91" w:rsidP="00935B91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視</w:t>
            </w: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E-Ⅲ-2</w:t>
            </w:r>
          </w:p>
          <w:p w:rsidR="00935B91" w:rsidRPr="00935B91" w:rsidRDefault="00935B91" w:rsidP="00935B91">
            <w:pPr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</w:pPr>
            <w:r w:rsidRPr="00935B91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lastRenderedPageBreak/>
              <w:t>多元的媒材技法與創作表現。</w:t>
            </w:r>
          </w:p>
        </w:tc>
      </w:tr>
    </w:tbl>
    <w:p w:rsidR="00B75D09" w:rsidRPr="0079370F" w:rsidRDefault="00B75D09">
      <w:pPr>
        <w:rPr>
          <w:rFonts w:ascii="標楷體" w:eastAsia="標楷體" w:hAnsi="標楷體"/>
          <w:color w:val="000000" w:themeColor="text1"/>
          <w:sz w:val="24"/>
          <w:szCs w:val="24"/>
        </w:rPr>
      </w:pPr>
    </w:p>
    <w:sectPr w:rsidR="00B75D09" w:rsidRPr="0079370F" w:rsidSect="00B75D09">
      <w:pgSz w:w="16838" w:h="11906" w:orient="landscape"/>
      <w:pgMar w:top="1800" w:right="1440" w:bottom="1800" w:left="1440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470C" w:rsidRDefault="00D1470C" w:rsidP="00B75D09">
      <w:r>
        <w:separator/>
      </w:r>
    </w:p>
  </w:endnote>
  <w:endnote w:type="continuationSeparator" w:id="0">
    <w:p w:rsidR="00D1470C" w:rsidRDefault="00D1470C" w:rsidP="00B75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onotypeCorsiv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470C" w:rsidRDefault="00D1470C" w:rsidP="00B75D09">
      <w:r>
        <w:separator/>
      </w:r>
    </w:p>
  </w:footnote>
  <w:footnote w:type="continuationSeparator" w:id="0">
    <w:p w:rsidR="00D1470C" w:rsidRDefault="00D1470C" w:rsidP="00B75D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51A27"/>
    <w:multiLevelType w:val="hybridMultilevel"/>
    <w:tmpl w:val="EF38FB9C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5F0749"/>
    <w:multiLevelType w:val="hybridMultilevel"/>
    <w:tmpl w:val="17FA113A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9F4A15"/>
    <w:multiLevelType w:val="hybridMultilevel"/>
    <w:tmpl w:val="EA2E7738"/>
    <w:lvl w:ilvl="0" w:tplc="5E4030DA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AC3F55"/>
    <w:multiLevelType w:val="hybridMultilevel"/>
    <w:tmpl w:val="F6EE9E44"/>
    <w:lvl w:ilvl="0" w:tplc="13422464">
      <w:start w:val="1"/>
      <w:numFmt w:val="decimal"/>
      <w:lvlText w:val="%1."/>
      <w:lvlJc w:val="left"/>
      <w:pPr>
        <w:ind w:left="480" w:hanging="480"/>
      </w:pPr>
      <w:rPr>
        <w:b w:val="0"/>
        <w:sz w:val="24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4855B61"/>
    <w:multiLevelType w:val="hybridMultilevel"/>
    <w:tmpl w:val="18360E98"/>
    <w:lvl w:ilvl="0" w:tplc="2FA07C68">
      <w:start w:val="1"/>
      <w:numFmt w:val="decimal"/>
      <w:lvlText w:val="%1."/>
      <w:lvlJc w:val="left"/>
      <w:pPr>
        <w:ind w:left="480" w:hanging="480"/>
      </w:pPr>
      <w:rPr>
        <w:b w:val="0"/>
        <w:sz w:val="24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C8539A"/>
    <w:multiLevelType w:val="hybridMultilevel"/>
    <w:tmpl w:val="FE20C262"/>
    <w:lvl w:ilvl="0" w:tplc="49629F40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ED337A9"/>
    <w:multiLevelType w:val="hybridMultilevel"/>
    <w:tmpl w:val="A4DCFEBA"/>
    <w:lvl w:ilvl="0" w:tplc="C2388602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1B112E"/>
    <w:multiLevelType w:val="hybridMultilevel"/>
    <w:tmpl w:val="57328C80"/>
    <w:lvl w:ilvl="0" w:tplc="0B668E32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12A7BF2"/>
    <w:multiLevelType w:val="hybridMultilevel"/>
    <w:tmpl w:val="740A4398"/>
    <w:lvl w:ilvl="0" w:tplc="A13AB282">
      <w:start w:val="1"/>
      <w:numFmt w:val="taiwaneseCountingThousand"/>
      <w:suff w:val="space"/>
      <w:lvlText w:val="%1、"/>
      <w:lvlJc w:val="left"/>
      <w:pPr>
        <w:ind w:left="720" w:hanging="720"/>
      </w:pPr>
      <w:rPr>
        <w:b/>
      </w:rPr>
    </w:lvl>
    <w:lvl w:ilvl="1" w:tplc="40789D88">
      <w:start w:val="1"/>
      <w:numFmt w:val="taiwaneseCountingThousand"/>
      <w:suff w:val="nothing"/>
      <w:lvlText w:val="（%2）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1D35F86"/>
    <w:multiLevelType w:val="hybridMultilevel"/>
    <w:tmpl w:val="0E88BC14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7510384"/>
    <w:multiLevelType w:val="hybridMultilevel"/>
    <w:tmpl w:val="6D4EEC48"/>
    <w:lvl w:ilvl="0" w:tplc="A120DACC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9D84584"/>
    <w:multiLevelType w:val="hybridMultilevel"/>
    <w:tmpl w:val="C29EB748"/>
    <w:lvl w:ilvl="0" w:tplc="C2C824B4">
      <w:start w:val="1"/>
      <w:numFmt w:val="decimal"/>
      <w:lvlText w:val="%1."/>
      <w:lvlJc w:val="left"/>
      <w:pPr>
        <w:ind w:left="480" w:hanging="480"/>
      </w:pPr>
      <w:rPr>
        <w:b w:val="0"/>
        <w:sz w:val="24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B6002E7"/>
    <w:multiLevelType w:val="hybridMultilevel"/>
    <w:tmpl w:val="A33E07D0"/>
    <w:lvl w:ilvl="0" w:tplc="9DAC6622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3C35B38"/>
    <w:multiLevelType w:val="hybridMultilevel"/>
    <w:tmpl w:val="21D2C9E4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6DE7661"/>
    <w:multiLevelType w:val="hybridMultilevel"/>
    <w:tmpl w:val="EA2E7738"/>
    <w:lvl w:ilvl="0" w:tplc="5E4030DA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F5E15F5"/>
    <w:multiLevelType w:val="hybridMultilevel"/>
    <w:tmpl w:val="73D2BB3A"/>
    <w:lvl w:ilvl="0" w:tplc="23500382">
      <w:start w:val="1"/>
      <w:numFmt w:val="decimal"/>
      <w:lvlText w:val="%1."/>
      <w:lvlJc w:val="left"/>
      <w:pPr>
        <w:ind w:left="480" w:hanging="480"/>
      </w:pPr>
      <w:rPr>
        <w:b w:val="0"/>
        <w:sz w:val="24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6757FBA"/>
    <w:multiLevelType w:val="hybridMultilevel"/>
    <w:tmpl w:val="3E6AC9F0"/>
    <w:lvl w:ilvl="0" w:tplc="8ADA6CD2">
      <w:start w:val="1"/>
      <w:numFmt w:val="decimal"/>
      <w:lvlText w:val="%1."/>
      <w:lvlJc w:val="left"/>
      <w:pPr>
        <w:ind w:left="480" w:hanging="480"/>
      </w:pPr>
      <w:rPr>
        <w:b w:val="0"/>
        <w:sz w:val="24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694225C"/>
    <w:multiLevelType w:val="hybridMultilevel"/>
    <w:tmpl w:val="3C3C521E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837762E"/>
    <w:multiLevelType w:val="hybridMultilevel"/>
    <w:tmpl w:val="14D6CF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D751818"/>
    <w:multiLevelType w:val="hybridMultilevel"/>
    <w:tmpl w:val="D61C966E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FE51FF5"/>
    <w:multiLevelType w:val="hybridMultilevel"/>
    <w:tmpl w:val="3C3C521E"/>
    <w:lvl w:ilvl="0" w:tplc="B7B079F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78E7FD2"/>
    <w:multiLevelType w:val="hybridMultilevel"/>
    <w:tmpl w:val="050CF5DC"/>
    <w:lvl w:ilvl="0" w:tplc="C5085FF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A387A0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99D7367"/>
    <w:multiLevelType w:val="hybridMultilevel"/>
    <w:tmpl w:val="DDF0BEDA"/>
    <w:lvl w:ilvl="0" w:tplc="6A580E12">
      <w:start w:val="1"/>
      <w:numFmt w:val="decimal"/>
      <w:lvlText w:val="%1."/>
      <w:lvlJc w:val="left"/>
      <w:pPr>
        <w:ind w:left="480" w:hanging="480"/>
      </w:pPr>
      <w:rPr>
        <w:b w:val="0"/>
        <w:sz w:val="24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BAC0497"/>
    <w:multiLevelType w:val="hybridMultilevel"/>
    <w:tmpl w:val="039E4706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F0C5F51"/>
    <w:multiLevelType w:val="hybridMultilevel"/>
    <w:tmpl w:val="976EC26C"/>
    <w:lvl w:ilvl="0" w:tplc="B1323F54">
      <w:start w:val="1"/>
      <w:numFmt w:val="decimal"/>
      <w:lvlText w:val="%1."/>
      <w:lvlJc w:val="left"/>
      <w:pPr>
        <w:ind w:left="480" w:hanging="480"/>
      </w:pPr>
      <w:rPr>
        <w:b w:val="0"/>
        <w:sz w:val="20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06D5E40"/>
    <w:multiLevelType w:val="hybridMultilevel"/>
    <w:tmpl w:val="D7382B44"/>
    <w:lvl w:ilvl="0" w:tplc="334655C2">
      <w:start w:val="1"/>
      <w:numFmt w:val="decimal"/>
      <w:lvlText w:val="%1."/>
      <w:lvlJc w:val="left"/>
      <w:pPr>
        <w:ind w:left="480" w:hanging="480"/>
      </w:pPr>
      <w:rPr>
        <w:b w:val="0"/>
        <w:sz w:val="24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78868BC"/>
    <w:multiLevelType w:val="hybridMultilevel"/>
    <w:tmpl w:val="AB043DB8"/>
    <w:lvl w:ilvl="0" w:tplc="5A586196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BAF3BC4"/>
    <w:multiLevelType w:val="hybridMultilevel"/>
    <w:tmpl w:val="1390DCBE"/>
    <w:lvl w:ilvl="0" w:tplc="FB801600">
      <w:start w:val="1"/>
      <w:numFmt w:val="decimal"/>
      <w:lvlText w:val="%1."/>
      <w:lvlJc w:val="left"/>
      <w:pPr>
        <w:ind w:left="480" w:hanging="480"/>
      </w:pPr>
      <w:rPr>
        <w:b w:val="0"/>
        <w:sz w:val="24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FA07A6B"/>
    <w:multiLevelType w:val="hybridMultilevel"/>
    <w:tmpl w:val="3CDC4F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7"/>
  </w:num>
  <w:num w:numId="6">
    <w:abstractNumId w:val="4"/>
  </w:num>
  <w:num w:numId="7">
    <w:abstractNumId w:val="25"/>
  </w:num>
  <w:num w:numId="8">
    <w:abstractNumId w:val="27"/>
  </w:num>
  <w:num w:numId="9">
    <w:abstractNumId w:val="11"/>
  </w:num>
  <w:num w:numId="10">
    <w:abstractNumId w:val="16"/>
  </w:num>
  <w:num w:numId="11">
    <w:abstractNumId w:val="15"/>
  </w:num>
  <w:num w:numId="12">
    <w:abstractNumId w:val="3"/>
  </w:num>
  <w:num w:numId="13">
    <w:abstractNumId w:val="22"/>
  </w:num>
  <w:num w:numId="14">
    <w:abstractNumId w:val="21"/>
  </w:num>
  <w:num w:numId="15">
    <w:abstractNumId w:val="6"/>
  </w:num>
  <w:num w:numId="16">
    <w:abstractNumId w:val="7"/>
  </w:num>
  <w:num w:numId="17">
    <w:abstractNumId w:val="20"/>
  </w:num>
  <w:num w:numId="18">
    <w:abstractNumId w:val="5"/>
  </w:num>
  <w:num w:numId="19">
    <w:abstractNumId w:val="0"/>
  </w:num>
  <w:num w:numId="20">
    <w:abstractNumId w:val="18"/>
  </w:num>
  <w:num w:numId="21">
    <w:abstractNumId w:val="10"/>
  </w:num>
  <w:num w:numId="22">
    <w:abstractNumId w:val="24"/>
  </w:num>
  <w:num w:numId="23">
    <w:abstractNumId w:val="12"/>
  </w:num>
  <w:num w:numId="24">
    <w:abstractNumId w:val="19"/>
  </w:num>
  <w:num w:numId="25">
    <w:abstractNumId w:val="26"/>
  </w:num>
  <w:num w:numId="26">
    <w:abstractNumId w:val="9"/>
  </w:num>
  <w:num w:numId="27">
    <w:abstractNumId w:val="14"/>
  </w:num>
  <w:num w:numId="28">
    <w:abstractNumId w:val="23"/>
  </w:num>
  <w:num w:numId="29">
    <w:abstractNumId w:val="13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defaultTabStop w:val="480"/>
  <w:drawingGridHorizontalSpacing w:val="140"/>
  <w:drawingGridVerticalSpacing w:val="381"/>
  <w:displayHorizontalDrawingGridEvery w:val="0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C06"/>
    <w:rsid w:val="00265502"/>
    <w:rsid w:val="002D7AA0"/>
    <w:rsid w:val="006157E5"/>
    <w:rsid w:val="00677AA8"/>
    <w:rsid w:val="00734AB8"/>
    <w:rsid w:val="0079370F"/>
    <w:rsid w:val="00935B91"/>
    <w:rsid w:val="0097537E"/>
    <w:rsid w:val="00990052"/>
    <w:rsid w:val="00AB63E5"/>
    <w:rsid w:val="00B75D09"/>
    <w:rsid w:val="00B812B2"/>
    <w:rsid w:val="00D1470C"/>
    <w:rsid w:val="00E329D9"/>
    <w:rsid w:val="00E67E22"/>
    <w:rsid w:val="00FA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6117B4"/>
  <w15:chartTrackingRefBased/>
  <w15:docId w15:val="{03C2E39B-2196-4494-B0E7-470A0E9E1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微軟正黑體" w:eastAsia="微軟正黑體" w:hAnsi="微軟正黑體" w:cs="MonotypeCorsiva"/>
        <w:bCs/>
        <w:iCs/>
        <w:color w:val="7030A0"/>
        <w:sz w:val="28"/>
        <w:szCs w:val="28"/>
        <w:lang w:val="en-US" w:eastAsia="zh-TW" w:bidi="ar-SA"/>
      </w:rPr>
    </w:rPrDefault>
    <w:pPrDefault>
      <w:pPr>
        <w:spacing w:line="0" w:lineRule="atLeast"/>
        <w:ind w:left="357" w:hanging="3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line="240" w:lineRule="auto"/>
      <w:ind w:left="0"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5D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5D0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5D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5D09"/>
    <w:rPr>
      <w:sz w:val="20"/>
      <w:szCs w:val="20"/>
    </w:rPr>
  </w:style>
  <w:style w:type="paragraph" w:styleId="a7">
    <w:name w:val="List Paragraph"/>
    <w:basedOn w:val="a"/>
    <w:link w:val="a8"/>
    <w:uiPriority w:val="34"/>
    <w:qFormat/>
    <w:rsid w:val="0079370F"/>
    <w:pPr>
      <w:widowControl w:val="0"/>
      <w:ind w:leftChars="200" w:left="480"/>
    </w:pPr>
    <w:rPr>
      <w:rFonts w:ascii="Times New Roman" w:eastAsia="新細明體" w:hAnsi="Times New Roman" w:cs="Times New Roman"/>
      <w:bCs w:val="0"/>
      <w:iCs w:val="0"/>
      <w:color w:val="auto"/>
      <w:kern w:val="2"/>
      <w:sz w:val="24"/>
      <w:szCs w:val="24"/>
    </w:rPr>
  </w:style>
  <w:style w:type="character" w:customStyle="1" w:styleId="a8">
    <w:name w:val="清單段落 字元"/>
    <w:link w:val="a7"/>
    <w:uiPriority w:val="34"/>
    <w:locked/>
    <w:rsid w:val="0079370F"/>
    <w:rPr>
      <w:rFonts w:ascii="Times New Roman" w:eastAsia="新細明體" w:hAnsi="Times New Roman" w:cs="Times New Roman"/>
      <w:bCs w:val="0"/>
      <w:iCs w:val="0"/>
      <w:color w:val="auto"/>
      <w:kern w:val="2"/>
      <w:sz w:val="24"/>
      <w:szCs w:val="24"/>
    </w:rPr>
  </w:style>
  <w:style w:type="paragraph" w:customStyle="1" w:styleId="a9">
    <w:name w:val="表內文"/>
    <w:basedOn w:val="a"/>
    <w:rsid w:val="00E329D9"/>
    <w:pPr>
      <w:widowControl w:val="0"/>
      <w:tabs>
        <w:tab w:val="left" w:pos="567"/>
      </w:tabs>
      <w:suppressAutoHyphens/>
      <w:overflowPunct w:val="0"/>
      <w:autoSpaceDN w:val="0"/>
      <w:spacing w:line="240" w:lineRule="atLeast"/>
      <w:jc w:val="center"/>
      <w:textAlignment w:val="baseline"/>
      <w:outlineLvl w:val="0"/>
    </w:pPr>
    <w:rPr>
      <w:rFonts w:ascii="Times New Roman" w:eastAsia="標楷體" w:hAnsi="Times New Roman" w:cs="Times New Roman"/>
      <w:bCs w:val="0"/>
      <w:iCs w:val="0"/>
      <w:color w:val="auto"/>
      <w:kern w:val="3"/>
      <w:sz w:val="24"/>
      <w:szCs w:val="20"/>
    </w:rPr>
  </w:style>
  <w:style w:type="paragraph" w:customStyle="1" w:styleId="Default">
    <w:name w:val="Default"/>
    <w:rsid w:val="00E329D9"/>
    <w:pPr>
      <w:widowControl w:val="0"/>
      <w:suppressAutoHyphens/>
      <w:autoSpaceDE w:val="0"/>
      <w:autoSpaceDN w:val="0"/>
      <w:spacing w:line="240" w:lineRule="auto"/>
      <w:ind w:left="0" w:firstLine="0"/>
      <w:textAlignment w:val="baseline"/>
    </w:pPr>
    <w:rPr>
      <w:rFonts w:ascii="Times New Roman" w:eastAsia="新細明體" w:hAnsi="Times New Roman" w:cs="Times New Roman"/>
      <w:bCs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5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24</Pages>
  <Words>998</Words>
  <Characters>5691</Characters>
  <Application>Microsoft Office Word</Application>
  <DocSecurity>0</DocSecurity>
  <Lines>47</Lines>
  <Paragraphs>13</Paragraphs>
  <ScaleCrop>false</ScaleCrop>
  <Company/>
  <LinksUpToDate>false</LinksUpToDate>
  <CharactersWithSpaces>6676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LCWang</dc:creator>
  <cp:keywords/>
  <dc:description/>
  <cp:lastModifiedBy>LCWang</cp:lastModifiedBy>
  <cp:revision>10</cp:revision>
  <dcterms:created xsi:type="dcterms:W3CDTF">2023-03-27T09:48:00Z</dcterms:created>
  <dcterms:modified xsi:type="dcterms:W3CDTF">2023-03-28T07:22:00Z</dcterms:modified>
</cp:coreProperties>
</file>