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EDAD" w14:textId="675F7104" w:rsidR="00C67CB4" w:rsidRPr="00462FDC" w:rsidRDefault="001E152C" w:rsidP="00C67CB4">
      <w:pPr>
        <w:jc w:val="center"/>
        <w:rPr>
          <w:rFonts w:eastAsia="標楷體"/>
        </w:rPr>
      </w:pPr>
      <w:r w:rsidRPr="001E152C">
        <w:rPr>
          <w:rFonts w:eastAsia="標楷體"/>
          <w:b/>
          <w:bCs/>
          <w:spacing w:val="-12"/>
          <w:u w:val="single"/>
        </w:rPr>
        <w:t>PowerPoint</w:t>
      </w:r>
      <w:r w:rsidR="00D73E39" w:rsidRPr="00D73E39">
        <w:rPr>
          <w:rFonts w:eastAsia="標楷體"/>
          <w:b/>
          <w:bCs/>
          <w:spacing w:val="-12"/>
          <w:u w:val="single"/>
        </w:rPr>
        <w:t xml:space="preserve"> 2019</w:t>
      </w:r>
      <w:r w:rsidR="00D73E39" w:rsidRPr="00D73E39">
        <w:rPr>
          <w:rFonts w:eastAsia="標楷體"/>
          <w:b/>
          <w:bCs/>
          <w:spacing w:val="-12"/>
          <w:u w:val="single"/>
        </w:rPr>
        <w:t>文書好上手</w:t>
      </w:r>
      <w:r w:rsidR="00C67CB4" w:rsidRPr="00462FDC">
        <w:rPr>
          <w:rFonts w:eastAsia="標楷體" w:hint="eastAsia"/>
        </w:rPr>
        <w:t xml:space="preserve"> </w:t>
      </w:r>
      <w:r w:rsidR="00C67CB4" w:rsidRPr="00462FDC">
        <w:rPr>
          <w:rFonts w:eastAsia="標楷體"/>
        </w:rPr>
        <w:t>彈性學習課程之課程計畫</w:t>
      </w:r>
    </w:p>
    <w:p w14:paraId="12E32782" w14:textId="77777777" w:rsidR="00E71F48" w:rsidRPr="00C67CB4" w:rsidRDefault="00E71F48" w:rsidP="00E71F48">
      <w:pPr>
        <w:rPr>
          <w:rFonts w:eastAsia="標楷體"/>
        </w:rPr>
      </w:pPr>
    </w:p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353"/>
        <w:gridCol w:w="1417"/>
        <w:gridCol w:w="2693"/>
        <w:gridCol w:w="851"/>
        <w:gridCol w:w="1843"/>
        <w:gridCol w:w="1842"/>
      </w:tblGrid>
      <w:tr w:rsidR="0011406A" w:rsidRPr="0011406A" w14:paraId="61D07205" w14:textId="77777777">
        <w:tc>
          <w:tcPr>
            <w:tcW w:w="9634" w:type="dxa"/>
            <w:gridSpan w:val="7"/>
            <w:vAlign w:val="center"/>
          </w:tcPr>
          <w:p w14:paraId="2F6F7461" w14:textId="06F85DF1" w:rsidR="006D0909" w:rsidRPr="0011406A" w:rsidRDefault="00C02371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縣</w:t>
            </w:r>
            <w:r w:rsidRPr="0011406A">
              <w:rPr>
                <w:rFonts w:eastAsia="標楷體"/>
              </w:rPr>
              <w:t>/</w:t>
            </w:r>
            <w:r w:rsidR="00D873F5" w:rsidRPr="0011406A">
              <w:rPr>
                <w:rFonts w:eastAsia="標楷體"/>
              </w:rPr>
              <w:t>市</w:t>
            </w:r>
            <w:r w:rsidR="00D873F5" w:rsidRPr="0011406A">
              <w:rPr>
                <w:rFonts w:eastAsia="標楷體"/>
              </w:rPr>
              <w:t>○○</w:t>
            </w:r>
            <w:r w:rsidR="00D873F5" w:rsidRPr="0011406A">
              <w:rPr>
                <w:rFonts w:eastAsia="標楷體"/>
              </w:rPr>
              <w:t>區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國民小學</w:t>
            </w:r>
            <w:r w:rsidR="00D873F5" w:rsidRPr="0011406A">
              <w:rPr>
                <w:rFonts w:eastAsia="標楷體"/>
              </w:rPr>
              <w:t>111</w:t>
            </w:r>
            <w:r w:rsidR="0079192B" w:rsidRPr="0011406A">
              <w:rPr>
                <w:rFonts w:eastAsia="標楷體"/>
              </w:rPr>
              <w:t>學年度第</w:t>
            </w:r>
            <w:r w:rsidR="00131429" w:rsidRPr="0011406A">
              <w:rPr>
                <w:rFonts w:eastAsia="標楷體"/>
              </w:rPr>
              <w:t>○</w:t>
            </w:r>
            <w:r w:rsidR="0079192B" w:rsidRPr="0011406A">
              <w:rPr>
                <w:rFonts w:eastAsia="標楷體"/>
              </w:rPr>
              <w:t>學期</w:t>
            </w:r>
            <w:r w:rsidR="0079192B" w:rsidRPr="0011406A">
              <w:rPr>
                <w:rFonts w:eastAsia="標楷體"/>
              </w:rPr>
              <w:t xml:space="preserve"> ○</w:t>
            </w:r>
            <w:r w:rsidR="0079192B" w:rsidRPr="0011406A">
              <w:rPr>
                <w:rFonts w:eastAsia="標楷體"/>
              </w:rPr>
              <w:t>年級</w:t>
            </w:r>
            <w:r w:rsidR="0079192B" w:rsidRPr="0011406A">
              <w:rPr>
                <w:rFonts w:eastAsia="標楷體"/>
              </w:rPr>
              <w:t xml:space="preserve"> </w:t>
            </w:r>
            <w:r w:rsidR="0079192B" w:rsidRPr="0011406A">
              <w:rPr>
                <w:rFonts w:eastAsia="標楷體"/>
              </w:rPr>
              <w:t>彈性學習課程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課程計畫</w:t>
            </w:r>
          </w:p>
        </w:tc>
      </w:tr>
      <w:tr w:rsidR="0011406A" w:rsidRPr="0011406A" w14:paraId="79F441CF" w14:textId="77777777" w:rsidTr="004211E3">
        <w:tc>
          <w:tcPr>
            <w:tcW w:w="988" w:type="dxa"/>
            <w:gridSpan w:val="2"/>
            <w:vAlign w:val="center"/>
          </w:tcPr>
          <w:p w14:paraId="14B32048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每週節數</w:t>
            </w:r>
          </w:p>
        </w:tc>
        <w:tc>
          <w:tcPr>
            <w:tcW w:w="4961" w:type="dxa"/>
            <w:gridSpan w:val="3"/>
            <w:vAlign w:val="center"/>
          </w:tcPr>
          <w:p w14:paraId="36EA244D" w14:textId="39E9366E" w:rsidR="006D0909" w:rsidRPr="0011406A" w:rsidRDefault="00F3361C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  <w:r w:rsidR="0079192B" w:rsidRPr="0011406A">
              <w:rPr>
                <w:rFonts w:eastAsia="標楷體"/>
              </w:rPr>
              <w:t>節</w:t>
            </w:r>
          </w:p>
        </w:tc>
        <w:tc>
          <w:tcPr>
            <w:tcW w:w="1843" w:type="dxa"/>
            <w:vAlign w:val="center"/>
          </w:tcPr>
          <w:p w14:paraId="4F7F7603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設計者</w:t>
            </w:r>
          </w:p>
        </w:tc>
        <w:tc>
          <w:tcPr>
            <w:tcW w:w="1842" w:type="dxa"/>
          </w:tcPr>
          <w:p w14:paraId="67DF3B56" w14:textId="77777777" w:rsidR="006D0909" w:rsidRPr="0011406A" w:rsidRDefault="006D0909">
            <w:pPr>
              <w:jc w:val="both"/>
              <w:rPr>
                <w:rFonts w:eastAsia="標楷體"/>
              </w:rPr>
            </w:pPr>
          </w:p>
        </w:tc>
      </w:tr>
      <w:tr w:rsidR="0011406A" w:rsidRPr="0011406A" w14:paraId="75BCB7D9" w14:textId="77777777" w:rsidTr="004211E3">
        <w:trPr>
          <w:trHeight w:val="70"/>
        </w:trPr>
        <w:tc>
          <w:tcPr>
            <w:tcW w:w="988" w:type="dxa"/>
            <w:gridSpan w:val="2"/>
            <w:vMerge w:val="restart"/>
            <w:vAlign w:val="center"/>
          </w:tcPr>
          <w:p w14:paraId="2A8D8DCC" w14:textId="77777777" w:rsidR="006D0909" w:rsidRPr="0011406A" w:rsidRDefault="00BB6A8A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0"/>
                <w:id w:val="-1533497622"/>
              </w:sdtPr>
              <w:sdtEndPr/>
              <w:sdtContent>
                <w:r w:rsidR="0079192B" w:rsidRPr="0011406A">
                  <w:rPr>
                    <w:rFonts w:eastAsia="標楷體"/>
                  </w:rPr>
                  <w:t>核心素養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3859EA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A</w:t>
            </w:r>
            <w:r w:rsidRPr="0011406A">
              <w:rPr>
                <w:rFonts w:eastAsia="標楷體"/>
              </w:rPr>
              <w:t>自主行動</w:t>
            </w:r>
          </w:p>
        </w:tc>
        <w:tc>
          <w:tcPr>
            <w:tcW w:w="7229" w:type="dxa"/>
            <w:gridSpan w:val="4"/>
            <w:vAlign w:val="center"/>
          </w:tcPr>
          <w:p w14:paraId="08245AD1" w14:textId="15A87952" w:rsidR="006D0909" w:rsidRPr="0011406A" w:rsidRDefault="009C1D4E">
            <w:pPr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A1.</w:t>
            </w:r>
            <w:r w:rsidR="0079192B" w:rsidRPr="0011406A">
              <w:rPr>
                <w:rFonts w:eastAsia="標楷體"/>
                <w:sz w:val="20"/>
                <w:szCs w:val="20"/>
              </w:rPr>
              <w:t>身心素質與自我精進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A2.</w:t>
            </w:r>
            <w:r w:rsidR="0079192B" w:rsidRPr="0011406A">
              <w:rPr>
                <w:rFonts w:eastAsia="標楷體"/>
                <w:sz w:val="20"/>
                <w:szCs w:val="20"/>
              </w:rPr>
              <w:t>系統思考與問題解決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A3.</w:t>
            </w:r>
            <w:r w:rsidR="0079192B" w:rsidRPr="0011406A">
              <w:rPr>
                <w:rFonts w:eastAsia="標楷體"/>
                <w:sz w:val="20"/>
                <w:szCs w:val="20"/>
              </w:rPr>
              <w:t>規劃執行與創新應變</w:t>
            </w:r>
          </w:p>
        </w:tc>
      </w:tr>
      <w:tr w:rsidR="0011406A" w:rsidRPr="0011406A" w14:paraId="1D558701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63E5FB50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E7131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B</w:t>
            </w:r>
            <w:r w:rsidRPr="0011406A">
              <w:rPr>
                <w:rFonts w:eastAsia="標楷體"/>
              </w:rPr>
              <w:t>溝通互動</w:t>
            </w:r>
          </w:p>
        </w:tc>
        <w:tc>
          <w:tcPr>
            <w:tcW w:w="7229" w:type="dxa"/>
            <w:gridSpan w:val="4"/>
            <w:vAlign w:val="center"/>
          </w:tcPr>
          <w:p w14:paraId="23D429D5" w14:textId="689A1D90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B1.</w:t>
            </w:r>
            <w:r w:rsidR="0079192B" w:rsidRPr="0011406A">
              <w:rPr>
                <w:rFonts w:eastAsia="標楷體"/>
                <w:sz w:val="20"/>
                <w:szCs w:val="20"/>
              </w:rPr>
              <w:t>符號運用與溝通表達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B2.</w:t>
            </w:r>
            <w:r w:rsidR="0079192B" w:rsidRPr="0011406A">
              <w:rPr>
                <w:rFonts w:eastAsia="標楷體"/>
                <w:sz w:val="20"/>
                <w:szCs w:val="20"/>
              </w:rPr>
              <w:t>科技資訊與媒體素養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□B3.</w:t>
            </w:r>
            <w:r w:rsidR="0079192B" w:rsidRPr="0011406A">
              <w:rPr>
                <w:rFonts w:eastAsia="標楷體"/>
                <w:sz w:val="20"/>
                <w:szCs w:val="20"/>
              </w:rPr>
              <w:t>藝術涵養與美感素養</w:t>
            </w:r>
          </w:p>
        </w:tc>
      </w:tr>
      <w:tr w:rsidR="0011406A" w:rsidRPr="0011406A" w14:paraId="027846DD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7528F4CC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44223B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C</w:t>
            </w:r>
            <w:r w:rsidRPr="0011406A">
              <w:rPr>
                <w:rFonts w:eastAsia="標楷體"/>
              </w:rPr>
              <w:t>社會參與</w:t>
            </w:r>
          </w:p>
        </w:tc>
        <w:tc>
          <w:tcPr>
            <w:tcW w:w="7229" w:type="dxa"/>
            <w:gridSpan w:val="4"/>
            <w:vAlign w:val="center"/>
          </w:tcPr>
          <w:p w14:paraId="33E20F78" w14:textId="35E9CE99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C1.</w:t>
            </w:r>
            <w:r w:rsidR="0079192B" w:rsidRPr="0011406A">
              <w:rPr>
                <w:rFonts w:eastAsia="標楷體"/>
                <w:sz w:val="20"/>
                <w:szCs w:val="20"/>
              </w:rPr>
              <w:t>道德實踐與公民意識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C2.</w:t>
            </w:r>
            <w:r w:rsidR="0079192B" w:rsidRPr="0011406A">
              <w:rPr>
                <w:rFonts w:eastAsia="標楷體"/>
                <w:sz w:val="20"/>
                <w:szCs w:val="20"/>
              </w:rPr>
              <w:t>人際關係與團隊合作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C3.</w:t>
            </w:r>
            <w:r w:rsidR="0079192B" w:rsidRPr="0011406A">
              <w:rPr>
                <w:rFonts w:eastAsia="標楷體"/>
                <w:sz w:val="20"/>
                <w:szCs w:val="20"/>
              </w:rPr>
              <w:t>多元文化與國際理解</w:t>
            </w:r>
          </w:p>
        </w:tc>
      </w:tr>
      <w:tr w:rsidR="0011406A" w:rsidRPr="0011406A" w14:paraId="7D57E082" w14:textId="77777777" w:rsidTr="004211E3">
        <w:tc>
          <w:tcPr>
            <w:tcW w:w="988" w:type="dxa"/>
            <w:gridSpan w:val="2"/>
            <w:vAlign w:val="center"/>
          </w:tcPr>
          <w:p w14:paraId="5B433EB6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融入議題</w:t>
            </w:r>
          </w:p>
        </w:tc>
        <w:tc>
          <w:tcPr>
            <w:tcW w:w="8646" w:type="dxa"/>
            <w:gridSpan w:val="5"/>
            <w:vAlign w:val="center"/>
          </w:tcPr>
          <w:p w14:paraId="3DC9AF53" w14:textId="56A1E37D" w:rsidR="006D0909" w:rsidRPr="0011406A" w:rsidRDefault="009C1D4E">
            <w:pPr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■</w:t>
            </w:r>
            <w:r w:rsidRPr="0011406A">
              <w:rPr>
                <w:rFonts w:eastAsia="標楷體"/>
              </w:rPr>
              <w:t>性別平等教育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性別平等教育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資訊教育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法治教育</w:t>
            </w:r>
            <w:r w:rsidRPr="0011406A">
              <w:rPr>
                <w:rFonts w:eastAsia="標楷體"/>
              </w:rPr>
              <w:t xml:space="preserve">  ■</w:t>
            </w:r>
            <w:r w:rsidRPr="0011406A">
              <w:rPr>
                <w:rFonts w:eastAsia="標楷體"/>
              </w:rPr>
              <w:t>國際教育</w:t>
            </w:r>
            <w:r w:rsidRPr="0011406A">
              <w:rPr>
                <w:rFonts w:eastAsia="標楷體"/>
              </w:rPr>
              <w:t xml:space="preserve">     </w:t>
            </w:r>
          </w:p>
        </w:tc>
      </w:tr>
      <w:tr w:rsidR="0011406A" w:rsidRPr="0011406A" w14:paraId="6EB4ACF5" w14:textId="77777777" w:rsidTr="004211E3">
        <w:tc>
          <w:tcPr>
            <w:tcW w:w="635" w:type="dxa"/>
            <w:vMerge w:val="restart"/>
            <w:vAlign w:val="center"/>
          </w:tcPr>
          <w:p w14:paraId="2F4CE7D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學習重點</w:t>
            </w:r>
          </w:p>
        </w:tc>
        <w:tc>
          <w:tcPr>
            <w:tcW w:w="353" w:type="dxa"/>
            <w:vAlign w:val="center"/>
          </w:tcPr>
          <w:p w14:paraId="3468073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學習內容</w:t>
            </w:r>
          </w:p>
        </w:tc>
        <w:tc>
          <w:tcPr>
            <w:tcW w:w="8646" w:type="dxa"/>
            <w:gridSpan w:val="5"/>
            <w:vAlign w:val="center"/>
          </w:tcPr>
          <w:p w14:paraId="66C6278A" w14:textId="77777777" w:rsidR="002C1183" w:rsidRPr="0011406A" w:rsidRDefault="002C1183" w:rsidP="002C1183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  <w:r w:rsidRPr="0011406A">
              <w:rPr>
                <w:rFonts w:eastAsia="標楷體"/>
                <w:color w:val="auto"/>
                <w:sz w:val="23"/>
                <w:szCs w:val="23"/>
              </w:rPr>
              <w:t>資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>A-III-1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>程序性的問題解決方法簡介</w:t>
            </w:r>
            <w:r w:rsidRPr="0011406A">
              <w:rPr>
                <w:rFonts w:eastAsia="標楷體"/>
                <w:color w:val="auto"/>
              </w:rPr>
              <w:t>。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  <w:p w14:paraId="5AE7B97D" w14:textId="77777777" w:rsidR="002C1183" w:rsidRPr="0011406A" w:rsidRDefault="002C1183" w:rsidP="002C1183">
            <w:pPr>
              <w:rPr>
                <w:rFonts w:eastAsia="標楷體"/>
                <w:sz w:val="23"/>
                <w:szCs w:val="23"/>
              </w:rPr>
            </w:pPr>
            <w:r w:rsidRPr="0011406A">
              <w:rPr>
                <w:rFonts w:eastAsia="標楷體"/>
                <w:sz w:val="23"/>
                <w:szCs w:val="23"/>
              </w:rPr>
              <w:t>資</w:t>
            </w:r>
            <w:r w:rsidRPr="0011406A">
              <w:rPr>
                <w:rFonts w:eastAsia="標楷體"/>
                <w:sz w:val="23"/>
                <w:szCs w:val="23"/>
              </w:rPr>
              <w:t>A-III-2</w:t>
            </w:r>
            <w:r w:rsidRPr="0011406A">
              <w:rPr>
                <w:rFonts w:eastAsia="標楷體"/>
                <w:sz w:val="23"/>
                <w:szCs w:val="23"/>
              </w:rPr>
              <w:t>簡單的問題解決表示方法</w:t>
            </w:r>
            <w:r w:rsidRPr="0011406A">
              <w:rPr>
                <w:rFonts w:eastAsia="標楷體"/>
              </w:rPr>
              <w:t>。</w:t>
            </w:r>
            <w:r w:rsidRPr="0011406A">
              <w:rPr>
                <w:rFonts w:eastAsia="標楷體"/>
                <w:sz w:val="23"/>
                <w:szCs w:val="23"/>
              </w:rPr>
              <w:t xml:space="preserve"> </w:t>
            </w:r>
          </w:p>
          <w:p w14:paraId="3C5DE559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t-Ⅱ-1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體驗常見的資訊系統。</w:t>
            </w:r>
          </w:p>
          <w:p w14:paraId="7934649D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t-Ⅱ-2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體會資訊科技解決問題的過程。</w:t>
            </w:r>
          </w:p>
          <w:p w14:paraId="6A04E0B4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p-Ⅱ-2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描述數位資源的整理方法。</w:t>
            </w:r>
          </w:p>
          <w:p w14:paraId="5F17EAC9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英</w:t>
            </w:r>
            <w:r w:rsidRPr="0003360E">
              <w:rPr>
                <w:rFonts w:eastAsia="標楷體"/>
                <w:b/>
                <w:bCs/>
              </w:rPr>
              <w:t xml:space="preserve"> 4-II-3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能臨摹抄寫課堂中所學的字詞。</w:t>
            </w:r>
          </w:p>
          <w:p w14:paraId="6387E04C" w14:textId="33970A98" w:rsidR="00C0104F" w:rsidRPr="0011406A" w:rsidRDefault="00221F18" w:rsidP="00221F18">
            <w:pPr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綜</w:t>
            </w:r>
            <w:r w:rsidRPr="0003360E">
              <w:rPr>
                <w:rFonts w:eastAsia="標楷體"/>
                <w:b/>
                <w:bCs/>
              </w:rPr>
              <w:t xml:space="preserve"> 2c-II-1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蒐集與整理各類資源，處理個人日常生活問題。</w:t>
            </w:r>
          </w:p>
        </w:tc>
      </w:tr>
      <w:tr w:rsidR="0011406A" w:rsidRPr="0011406A" w14:paraId="43589661" w14:textId="77777777" w:rsidTr="004211E3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53" w:type="dxa"/>
            <w:vAlign w:val="center"/>
          </w:tcPr>
          <w:p w14:paraId="7C9EB29B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學習表現</w:t>
            </w:r>
          </w:p>
        </w:tc>
        <w:tc>
          <w:tcPr>
            <w:tcW w:w="8646" w:type="dxa"/>
            <w:gridSpan w:val="5"/>
            <w:vAlign w:val="center"/>
          </w:tcPr>
          <w:p w14:paraId="707EEBAB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藝</w:t>
            </w:r>
            <w:r w:rsidRPr="0011406A">
              <w:rPr>
                <w:rFonts w:eastAsia="標楷體"/>
                <w:b/>
              </w:rPr>
              <w:t>-E-B2</w:t>
            </w:r>
          </w:p>
          <w:p w14:paraId="5023F462" w14:textId="77777777" w:rsidR="004D0EE8" w:rsidRPr="0011406A" w:rsidRDefault="004D0EE8" w:rsidP="004D0EE8">
            <w:pPr>
              <w:rPr>
                <w:rFonts w:eastAsia="標楷體"/>
              </w:rPr>
            </w:pPr>
            <w:proofErr w:type="gramStart"/>
            <w:r w:rsidRPr="0011406A">
              <w:rPr>
                <w:rFonts w:eastAsia="標楷體"/>
              </w:rPr>
              <w:t>識讀科技</w:t>
            </w:r>
            <w:proofErr w:type="gramEnd"/>
            <w:r w:rsidRPr="0011406A">
              <w:rPr>
                <w:rFonts w:eastAsia="標楷體"/>
              </w:rPr>
              <w:t>資訊與媒體的特質及其與藝術的關係。</w:t>
            </w:r>
          </w:p>
          <w:p w14:paraId="0E6337C9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綜</w:t>
            </w:r>
            <w:r w:rsidRPr="0011406A">
              <w:rPr>
                <w:rFonts w:eastAsia="標楷體"/>
                <w:b/>
              </w:rPr>
              <w:t>-E-B2</w:t>
            </w:r>
          </w:p>
          <w:p w14:paraId="2952DD99" w14:textId="77777777" w:rsidR="00C0104F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蒐集與應用資源，理解各類媒體內容的意義與影響，用以處理日常生活問題。</w:t>
            </w:r>
          </w:p>
          <w:p w14:paraId="6B0BFE10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自</w:t>
            </w:r>
            <w:r w:rsidRPr="0011406A">
              <w:rPr>
                <w:rFonts w:eastAsia="標楷體"/>
                <w:b/>
              </w:rPr>
              <w:t>-E-B2</w:t>
            </w:r>
          </w:p>
          <w:p w14:paraId="62350C08" w14:textId="1888024B" w:rsidR="004D0EE8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14:paraId="77901585" w14:textId="77777777" w:rsidR="003B50B3" w:rsidRDefault="003B50B3" w:rsidP="004D0E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3B50B3">
              <w:rPr>
                <w:rFonts w:eastAsia="標楷體"/>
                <w:b/>
                <w:kern w:val="3"/>
              </w:rPr>
              <w:t>國</w:t>
            </w:r>
            <w:r w:rsidRPr="003B50B3">
              <w:rPr>
                <w:rFonts w:eastAsia="標楷體"/>
                <w:b/>
                <w:kern w:val="3"/>
              </w:rPr>
              <w:t>-E-A3</w:t>
            </w:r>
          </w:p>
          <w:p w14:paraId="34CCA614" w14:textId="3CB49A4B" w:rsidR="003B50B3" w:rsidRPr="0011406A" w:rsidRDefault="003B50B3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642AD">
              <w:rPr>
                <w:rFonts w:ascii="標楷體" w:eastAsia="標楷體" w:hAnsi="標楷體" w:hint="eastAsia"/>
              </w:rPr>
              <w:t>運用國語文充實生活經驗，學習有步驟的規劃活動和解決問題，並探索多元知能，培養創新精神，以增進</w:t>
            </w:r>
            <w:r w:rsidRPr="003642AD">
              <w:rPr>
                <w:rFonts w:ascii="標楷體" w:eastAsia="標楷體" w:hAnsi="標楷體" w:cs="新細明體" w:hint="eastAsia"/>
              </w:rPr>
              <w:t>生活</w:t>
            </w:r>
            <w:r w:rsidRPr="003642AD">
              <w:rPr>
                <w:rFonts w:ascii="標楷體" w:eastAsia="標楷體" w:hAnsi="標楷體" w:hint="eastAsia"/>
              </w:rPr>
              <w:t>適應力。</w:t>
            </w:r>
          </w:p>
          <w:p w14:paraId="281B75DC" w14:textId="77777777" w:rsidR="004D0EE8" w:rsidRPr="0011406A" w:rsidRDefault="004D0EE8" w:rsidP="004D0EE8">
            <w:pPr>
              <w:pStyle w:val="ad"/>
              <w:jc w:val="both"/>
              <w:outlineLvl w:val="9"/>
              <w:rPr>
                <w:b/>
                <w:szCs w:val="24"/>
              </w:rPr>
            </w:pPr>
            <w:r w:rsidRPr="0011406A">
              <w:rPr>
                <w:b/>
                <w:szCs w:val="24"/>
              </w:rPr>
              <w:t>國</w:t>
            </w:r>
            <w:r w:rsidRPr="0011406A">
              <w:rPr>
                <w:b/>
                <w:szCs w:val="24"/>
              </w:rPr>
              <w:t>-E-B2</w:t>
            </w:r>
          </w:p>
          <w:p w14:paraId="4085426D" w14:textId="77777777" w:rsidR="004D0EE8" w:rsidRPr="0011406A" w:rsidRDefault="004D0EE8" w:rsidP="004D0EE8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理解網際網路和資訊科技對學習的重要性，藉以擴展語文學習的範疇，並培養審慎使用各類資訊的能力。</w:t>
            </w:r>
          </w:p>
          <w:p w14:paraId="535230B4" w14:textId="77777777" w:rsidR="004D0EE8" w:rsidRPr="0011406A" w:rsidRDefault="004D0EE8" w:rsidP="004D0EE8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b/>
                <w:color w:val="auto"/>
                <w:kern w:val="3"/>
              </w:rPr>
            </w:pPr>
            <w:r w:rsidRPr="0011406A">
              <w:rPr>
                <w:rFonts w:eastAsia="標楷體"/>
                <w:b/>
                <w:color w:val="auto"/>
                <w:kern w:val="3"/>
              </w:rPr>
              <w:t>英</w:t>
            </w:r>
            <w:r w:rsidRPr="0011406A">
              <w:rPr>
                <w:rFonts w:eastAsia="標楷體"/>
                <w:b/>
                <w:color w:val="auto"/>
                <w:kern w:val="3"/>
              </w:rPr>
              <w:t>-E-B2</w:t>
            </w:r>
          </w:p>
          <w:p w14:paraId="5AD06653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具備使用各種資訊科技媒材進行自我學習的能力，以增進英語文聽說讀寫綜合應用能力及文化習俗之理解。</w:t>
            </w:r>
          </w:p>
          <w:p w14:paraId="23F78085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數</w:t>
            </w:r>
            <w:r w:rsidRPr="0011406A">
              <w:rPr>
                <w:rFonts w:eastAsia="標楷體"/>
                <w:b/>
              </w:rPr>
              <w:t>-E-A3</w:t>
            </w:r>
          </w:p>
          <w:p w14:paraId="22B4DD73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0FA04C7D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proofErr w:type="gramStart"/>
            <w:r w:rsidRPr="0011406A">
              <w:rPr>
                <w:rFonts w:eastAsia="標楷體"/>
                <w:b/>
              </w:rPr>
              <w:t>健體</w:t>
            </w:r>
            <w:proofErr w:type="gramEnd"/>
            <w:r w:rsidRPr="0011406A">
              <w:rPr>
                <w:rFonts w:eastAsia="標楷體"/>
                <w:b/>
              </w:rPr>
              <w:t xml:space="preserve">-E-B2 </w:t>
            </w:r>
          </w:p>
          <w:p w14:paraId="1E1A0975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具備應用體育與健康相關科技及資訊的基本素養，並理解各類媒體刊載、報導有關體育與健康內容的意義與影響。</w:t>
            </w:r>
          </w:p>
          <w:p w14:paraId="24850AF5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社</w:t>
            </w:r>
            <w:r w:rsidRPr="0011406A">
              <w:rPr>
                <w:rFonts w:eastAsia="標楷體"/>
                <w:b/>
              </w:rPr>
              <w:t>-E-B2</w:t>
            </w:r>
          </w:p>
          <w:p w14:paraId="2756ADDC" w14:textId="1F02273B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認識與運用科技、資訊及媒體，並探究其與人類社會價值、信仰及態度的關聯。</w:t>
            </w:r>
          </w:p>
        </w:tc>
      </w:tr>
      <w:tr w:rsidR="00C67CB4" w:rsidRPr="0011406A" w14:paraId="3F675888" w14:textId="77777777" w:rsidTr="004211E3">
        <w:trPr>
          <w:trHeight w:val="70"/>
        </w:trPr>
        <w:tc>
          <w:tcPr>
            <w:tcW w:w="988" w:type="dxa"/>
            <w:gridSpan w:val="2"/>
            <w:vAlign w:val="center"/>
          </w:tcPr>
          <w:p w14:paraId="10813607" w14:textId="77777777" w:rsidR="00C67CB4" w:rsidRPr="0011406A" w:rsidRDefault="00C67CB4" w:rsidP="00C67CB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</w:t>
            </w:r>
          </w:p>
          <w:p w14:paraId="388DEFB0" w14:textId="784880C6" w:rsidR="00C67CB4" w:rsidRPr="0011406A" w:rsidRDefault="00C67CB4" w:rsidP="00C67CB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目標</w:t>
            </w:r>
          </w:p>
        </w:tc>
        <w:tc>
          <w:tcPr>
            <w:tcW w:w="8646" w:type="dxa"/>
            <w:gridSpan w:val="5"/>
            <w:vAlign w:val="center"/>
          </w:tcPr>
          <w:p w14:paraId="4D928B63" w14:textId="77777777" w:rsidR="00392939" w:rsidRPr="00DE38F1" w:rsidRDefault="00392939" w:rsidP="00392939">
            <w:pPr>
              <w:pStyle w:val="a8"/>
              <w:numPr>
                <w:ilvl w:val="0"/>
                <w:numId w:val="12"/>
              </w:numPr>
              <w:snapToGrid w:val="0"/>
              <w:spacing w:beforeLines="30" w:before="72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DE38F1">
              <w:rPr>
                <w:rFonts w:eastAsia="標楷體"/>
                <w:sz w:val="22"/>
                <w:szCs w:val="22"/>
              </w:rPr>
              <w:t>啟發學生</w:t>
            </w:r>
            <w:r w:rsidRPr="00DE38F1">
              <w:rPr>
                <w:rFonts w:eastAsia="標楷體"/>
                <w:sz w:val="22"/>
                <w:szCs w:val="22"/>
              </w:rPr>
              <w:t>PowerPoint</w:t>
            </w:r>
            <w:r w:rsidRPr="00DE38F1">
              <w:rPr>
                <w:rFonts w:eastAsia="標楷體"/>
                <w:sz w:val="22"/>
                <w:szCs w:val="22"/>
              </w:rPr>
              <w:t>簡報軟體學習動機和興趣。</w:t>
            </w:r>
          </w:p>
          <w:p w14:paraId="48290719" w14:textId="77777777" w:rsidR="00392939" w:rsidRPr="00DE38F1" w:rsidRDefault="00392939" w:rsidP="00392939">
            <w:pPr>
              <w:pStyle w:val="a8"/>
              <w:numPr>
                <w:ilvl w:val="0"/>
                <w:numId w:val="12"/>
              </w:numPr>
              <w:snapToGrid w:val="0"/>
              <w:spacing w:beforeLines="30" w:before="72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DE38F1">
              <w:rPr>
                <w:rFonts w:eastAsia="標楷體"/>
                <w:sz w:val="22"/>
                <w:szCs w:val="22"/>
              </w:rPr>
              <w:t>使學生具備簡報編輯、製作能力，並活用動畫、轉場特效等各項功能。</w:t>
            </w:r>
          </w:p>
          <w:p w14:paraId="55D628A4" w14:textId="77777777" w:rsidR="00392939" w:rsidRPr="00DE38F1" w:rsidRDefault="00392939" w:rsidP="00392939">
            <w:pPr>
              <w:pStyle w:val="a8"/>
              <w:numPr>
                <w:ilvl w:val="0"/>
                <w:numId w:val="12"/>
              </w:numPr>
              <w:snapToGrid w:val="0"/>
              <w:spacing w:beforeLines="30" w:before="72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DE38F1">
              <w:rPr>
                <w:rFonts w:eastAsia="標楷體"/>
                <w:sz w:val="22"/>
                <w:szCs w:val="22"/>
              </w:rPr>
              <w:t>從做中學，教導學生製作簡報宣導、自我介紹、相簿、寫報告等，</w:t>
            </w:r>
            <w:proofErr w:type="gramStart"/>
            <w:r w:rsidRPr="00DE38F1">
              <w:rPr>
                <w:rFonts w:eastAsia="標楷體"/>
                <w:sz w:val="22"/>
                <w:szCs w:val="22"/>
              </w:rPr>
              <w:t>活學活用</w:t>
            </w:r>
            <w:proofErr w:type="gramEnd"/>
            <w:r w:rsidRPr="00DE38F1">
              <w:rPr>
                <w:rFonts w:eastAsia="標楷體"/>
                <w:sz w:val="22"/>
                <w:szCs w:val="22"/>
              </w:rPr>
              <w:t>於生活中。</w:t>
            </w:r>
          </w:p>
          <w:p w14:paraId="27FE705A" w14:textId="77777777" w:rsidR="00392939" w:rsidRPr="00DE38F1" w:rsidRDefault="00392939" w:rsidP="00392939">
            <w:pPr>
              <w:pStyle w:val="a8"/>
              <w:numPr>
                <w:ilvl w:val="0"/>
                <w:numId w:val="12"/>
              </w:numPr>
              <w:snapToGrid w:val="0"/>
              <w:spacing w:beforeLines="30" w:before="72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DE38F1">
              <w:rPr>
                <w:rFonts w:eastAsia="標楷體"/>
                <w:sz w:val="22"/>
                <w:szCs w:val="22"/>
              </w:rPr>
              <w:lastRenderedPageBreak/>
              <w:t>教導學生「蒐集資料、歸納整理、提綱挈領」，善用網路資源，做出有聲有色的簡報。</w:t>
            </w:r>
          </w:p>
          <w:p w14:paraId="1BB973E8" w14:textId="77777777" w:rsidR="00392939" w:rsidRPr="00DE38F1" w:rsidRDefault="00392939" w:rsidP="00392939">
            <w:pPr>
              <w:pStyle w:val="a8"/>
              <w:numPr>
                <w:ilvl w:val="0"/>
                <w:numId w:val="12"/>
              </w:numPr>
              <w:snapToGrid w:val="0"/>
              <w:spacing w:beforeLines="30" w:before="72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DE38F1">
              <w:rPr>
                <w:rFonts w:eastAsia="標楷體"/>
                <w:sz w:val="22"/>
                <w:szCs w:val="22"/>
              </w:rPr>
              <w:t>落實資訊教育生活化，提昇學生資訊應用能力。</w:t>
            </w:r>
          </w:p>
          <w:p w14:paraId="4DF4B241" w14:textId="38186A79" w:rsidR="00C67CB4" w:rsidRPr="00DE38F1" w:rsidRDefault="00392939" w:rsidP="00392939">
            <w:pPr>
              <w:pStyle w:val="a8"/>
              <w:numPr>
                <w:ilvl w:val="0"/>
                <w:numId w:val="12"/>
              </w:numPr>
              <w:snapToGrid w:val="0"/>
              <w:spacing w:beforeLines="30" w:before="72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DE38F1">
              <w:rPr>
                <w:rFonts w:eastAsia="標楷體"/>
                <w:sz w:val="22"/>
                <w:szCs w:val="22"/>
              </w:rPr>
              <w:t>培養學生創作分享能力，運用多元資訊科技軟硬體，上台報告、分享學習成果。</w:t>
            </w:r>
          </w:p>
        </w:tc>
      </w:tr>
      <w:tr w:rsidR="0011406A" w:rsidRPr="0011406A" w14:paraId="30FC67EC" w14:textId="77777777" w:rsidTr="004211E3">
        <w:tc>
          <w:tcPr>
            <w:tcW w:w="988" w:type="dxa"/>
            <w:gridSpan w:val="2"/>
            <w:vAlign w:val="center"/>
          </w:tcPr>
          <w:sdt>
            <w:sdtPr>
              <w:rPr>
                <w:rFonts w:eastAsia="標楷體"/>
              </w:rPr>
              <w:tag w:val="goog_rdk_1"/>
              <w:id w:val="-1316866302"/>
            </w:sdtPr>
            <w:sdtEndPr/>
            <w:sdtContent>
              <w:p w14:paraId="42ED0B5A" w14:textId="77777777" w:rsidR="00C17134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評量</w:t>
                </w:r>
              </w:p>
              <w:p w14:paraId="7ABC28FA" w14:textId="2FE6C3AA" w:rsidR="006D0909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方式</w:t>
                </w:r>
              </w:p>
            </w:sdtContent>
          </w:sdt>
        </w:tc>
        <w:tc>
          <w:tcPr>
            <w:tcW w:w="8646" w:type="dxa"/>
            <w:gridSpan w:val="5"/>
            <w:vAlign w:val="center"/>
          </w:tcPr>
          <w:p w14:paraId="1F7CFB47" w14:textId="345D1D94" w:rsidR="006D0909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="002C1183" w:rsidRPr="00880C03">
              <w:rPr>
                <w:rFonts w:eastAsia="標楷體"/>
                <w:sz w:val="22"/>
                <w:szCs w:val="22"/>
              </w:rPr>
              <w:t>上機實作評量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21588D9F" w14:textId="250E02C8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2C1183" w:rsidRPr="00880C03">
              <w:rPr>
                <w:rFonts w:eastAsia="標楷體"/>
                <w:sz w:val="22"/>
                <w:szCs w:val="22"/>
              </w:rPr>
              <w:t>範例實作評量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7D1DA3EB" w14:textId="3DD5E98A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2C1183" w:rsidRPr="00880C03">
              <w:rPr>
                <w:rFonts w:eastAsia="標楷體"/>
                <w:sz w:val="22"/>
                <w:szCs w:val="22"/>
              </w:rPr>
              <w:t>課後練習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3CB406AB" w14:textId="4123E0F9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4.</w:t>
            </w:r>
            <w:r w:rsidR="002C1183" w:rsidRPr="00880C03">
              <w:rPr>
                <w:rFonts w:eastAsia="標楷體"/>
                <w:sz w:val="22"/>
                <w:szCs w:val="22"/>
              </w:rPr>
              <w:t>口頭報告展演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18C0A165" w14:textId="321DC001" w:rsidR="00F97903" w:rsidRPr="00880C03" w:rsidRDefault="00A661D6" w:rsidP="00880C0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5.</w:t>
            </w:r>
            <w:r w:rsidR="002C1183" w:rsidRPr="00880C03">
              <w:rPr>
                <w:rFonts w:eastAsia="標楷體"/>
                <w:sz w:val="22"/>
                <w:szCs w:val="22"/>
              </w:rPr>
              <w:t>學習歷程檔案評量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11406A" w:rsidRPr="0011406A" w14:paraId="6CC360A1" w14:textId="77777777" w:rsidTr="004168B0">
        <w:trPr>
          <w:trHeight w:val="96"/>
        </w:trPr>
        <w:tc>
          <w:tcPr>
            <w:tcW w:w="988" w:type="dxa"/>
            <w:gridSpan w:val="2"/>
            <w:vAlign w:val="center"/>
          </w:tcPr>
          <w:p w14:paraId="5E2BA678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proofErr w:type="gramStart"/>
            <w:r w:rsidRPr="0011406A">
              <w:rPr>
                <w:rFonts w:eastAsia="標楷體"/>
              </w:rPr>
              <w:t>週</w:t>
            </w:r>
            <w:proofErr w:type="gramEnd"/>
            <w:r w:rsidRPr="0011406A">
              <w:rPr>
                <w:rFonts w:eastAsia="標楷體"/>
              </w:rPr>
              <w:t>次</w:t>
            </w:r>
          </w:p>
          <w:p w14:paraId="4B9E2C59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日期</w:t>
            </w:r>
          </w:p>
        </w:tc>
        <w:tc>
          <w:tcPr>
            <w:tcW w:w="1417" w:type="dxa"/>
            <w:vAlign w:val="center"/>
          </w:tcPr>
          <w:p w14:paraId="0E183B9C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單元名稱</w:t>
            </w:r>
          </w:p>
        </w:tc>
        <w:tc>
          <w:tcPr>
            <w:tcW w:w="2693" w:type="dxa"/>
            <w:vAlign w:val="center"/>
          </w:tcPr>
          <w:p w14:paraId="52B38B04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課程內容</w:t>
            </w:r>
          </w:p>
        </w:tc>
        <w:tc>
          <w:tcPr>
            <w:tcW w:w="2694" w:type="dxa"/>
            <w:gridSpan w:val="2"/>
            <w:vAlign w:val="center"/>
          </w:tcPr>
          <w:p w14:paraId="4CE8ECE6" w14:textId="77777777" w:rsidR="0058358D" w:rsidRPr="0011406A" w:rsidRDefault="004D2583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任務</w:t>
            </w:r>
            <w:r w:rsidR="0058358D" w:rsidRPr="0011406A">
              <w:rPr>
                <w:rFonts w:eastAsia="標楷體"/>
                <w:szCs w:val="28"/>
              </w:rPr>
              <w:t>表現</w:t>
            </w:r>
          </w:p>
        </w:tc>
        <w:tc>
          <w:tcPr>
            <w:tcW w:w="1842" w:type="dxa"/>
            <w:vAlign w:val="center"/>
          </w:tcPr>
          <w:p w14:paraId="1ED5023B" w14:textId="77777777" w:rsidR="0058358D" w:rsidRPr="0011406A" w:rsidRDefault="0058358D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學習評量</w:t>
            </w:r>
          </w:p>
        </w:tc>
      </w:tr>
      <w:tr w:rsidR="002D7765" w:rsidRPr="0011406A" w14:paraId="41E801D8" w14:textId="77777777" w:rsidTr="00BB6A8A">
        <w:trPr>
          <w:trHeight w:val="1781"/>
        </w:trPr>
        <w:tc>
          <w:tcPr>
            <w:tcW w:w="988" w:type="dxa"/>
            <w:gridSpan w:val="2"/>
            <w:vAlign w:val="center"/>
          </w:tcPr>
          <w:p w14:paraId="11DAE9AC" w14:textId="4D9A21D6" w:rsidR="002D7765" w:rsidRPr="0011406A" w:rsidRDefault="002D7765" w:rsidP="002D7765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</w:p>
        </w:tc>
        <w:tc>
          <w:tcPr>
            <w:tcW w:w="1417" w:type="dxa"/>
            <w:vMerge w:val="restart"/>
          </w:tcPr>
          <w:p w14:paraId="0DBF546D" w14:textId="77777777" w:rsidR="002D7765" w:rsidRPr="00A064C5" w:rsidRDefault="002D7765" w:rsidP="002D7765">
            <w:pPr>
              <w:snapToGrid w:val="0"/>
              <w:spacing w:before="120" w:after="120"/>
              <w:rPr>
                <w:rFonts w:eastAsia="標楷體"/>
                <w:b/>
                <w:bCs/>
              </w:rPr>
            </w:pPr>
            <w:r w:rsidRPr="00A064C5">
              <w:rPr>
                <w:rFonts w:eastAsia="標楷體"/>
                <w:bCs/>
              </w:rPr>
              <w:t>第一章</w:t>
            </w:r>
          </w:p>
          <w:p w14:paraId="1643264E" w14:textId="0016A1AF" w:rsidR="002D7765" w:rsidRPr="0011406A" w:rsidRDefault="002D7765" w:rsidP="002D7765">
            <w:pPr>
              <w:jc w:val="both"/>
              <w:rPr>
                <w:rFonts w:eastAsia="標楷體"/>
              </w:rPr>
            </w:pPr>
            <w:r w:rsidRPr="00A064C5">
              <w:rPr>
                <w:rFonts w:eastAsia="標楷體"/>
                <w:b/>
              </w:rPr>
              <w:t>簡報製作與</w:t>
            </w:r>
            <w:r w:rsidRPr="00A064C5">
              <w:rPr>
                <w:rFonts w:eastAsia="標楷體"/>
                <w:b/>
              </w:rPr>
              <w:t>PowerPoint</w:t>
            </w:r>
            <w:r w:rsidRPr="00A064C5">
              <w:rPr>
                <w:rFonts w:eastAsia="標楷體"/>
                <w:b/>
              </w:rPr>
              <w:t>初探</w:t>
            </w:r>
          </w:p>
        </w:tc>
        <w:tc>
          <w:tcPr>
            <w:tcW w:w="2693" w:type="dxa"/>
            <w:vMerge w:val="restart"/>
          </w:tcPr>
          <w:p w14:paraId="49CC3531" w14:textId="77777777" w:rsidR="002D7765" w:rsidRPr="00E651F6" w:rsidRDefault="002D7765" w:rsidP="002D776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E651F6">
              <w:rPr>
                <w:rFonts w:eastAsia="標楷體"/>
                <w:color w:val="auto"/>
                <w:kern w:val="2"/>
                <w:sz w:val="20"/>
              </w:rPr>
              <w:t>1.</w:t>
            </w:r>
            <w:r w:rsidRPr="00E651F6">
              <w:rPr>
                <w:rFonts w:eastAsia="標楷體"/>
                <w:color w:val="auto"/>
                <w:kern w:val="2"/>
                <w:sz w:val="20"/>
              </w:rPr>
              <w:t>瞭解軟體的功能與用途</w:t>
            </w:r>
          </w:p>
          <w:p w14:paraId="3A217018" w14:textId="77777777" w:rsidR="002D7765" w:rsidRPr="00E651F6" w:rsidRDefault="002D7765" w:rsidP="002D776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E651F6">
              <w:rPr>
                <w:rFonts w:eastAsia="標楷體"/>
                <w:color w:val="auto"/>
                <w:kern w:val="2"/>
                <w:sz w:val="20"/>
              </w:rPr>
              <w:t>2.</w:t>
            </w:r>
            <w:r w:rsidRPr="00E651F6">
              <w:rPr>
                <w:rFonts w:eastAsia="標楷體"/>
                <w:color w:val="auto"/>
                <w:kern w:val="2"/>
                <w:sz w:val="20"/>
              </w:rPr>
              <w:t>認識軟體的視窗環境</w:t>
            </w:r>
            <w:r w:rsidRPr="00E651F6">
              <w:rPr>
                <w:rFonts w:eastAsia="標楷體"/>
                <w:color w:val="auto"/>
                <w:kern w:val="2"/>
                <w:sz w:val="20"/>
              </w:rPr>
              <w:t xml:space="preserve"> </w:t>
            </w:r>
          </w:p>
          <w:p w14:paraId="2FD613A6" w14:textId="77777777" w:rsidR="002D7765" w:rsidRPr="00E651F6" w:rsidRDefault="002D7765" w:rsidP="002D776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E651F6">
              <w:rPr>
                <w:rFonts w:eastAsia="標楷體"/>
                <w:color w:val="auto"/>
                <w:kern w:val="2"/>
                <w:sz w:val="20"/>
              </w:rPr>
              <w:t>3.</w:t>
            </w:r>
            <w:r w:rsidRPr="00E651F6">
              <w:rPr>
                <w:rFonts w:eastAsia="標楷體"/>
                <w:color w:val="auto"/>
                <w:kern w:val="2"/>
                <w:sz w:val="20"/>
              </w:rPr>
              <w:t>選用簡報佈景主題</w:t>
            </w:r>
          </w:p>
          <w:p w14:paraId="42BC935B" w14:textId="77777777" w:rsidR="002D7765" w:rsidRPr="00E651F6" w:rsidRDefault="002D7765" w:rsidP="002D776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E651F6">
              <w:rPr>
                <w:rFonts w:eastAsia="標楷體"/>
                <w:color w:val="auto"/>
                <w:kern w:val="2"/>
                <w:sz w:val="20"/>
              </w:rPr>
              <w:t>4.</w:t>
            </w:r>
            <w:r w:rsidRPr="00E651F6">
              <w:rPr>
                <w:rFonts w:eastAsia="標楷體"/>
                <w:color w:val="auto"/>
                <w:kern w:val="2"/>
                <w:sz w:val="20"/>
              </w:rPr>
              <w:t>插入文字與圖片</w:t>
            </w:r>
          </w:p>
          <w:p w14:paraId="2921485E" w14:textId="60527C13" w:rsidR="002D7765" w:rsidRPr="001F7B69" w:rsidRDefault="002D7765" w:rsidP="002D7765">
            <w:pPr>
              <w:pStyle w:val="a8"/>
              <w:snapToGrid w:val="0"/>
              <w:ind w:leftChars="0" w:left="0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6CAEF502" w14:textId="44CD56ED" w:rsidR="002D7765" w:rsidRPr="00A064C5" w:rsidRDefault="002D7765" w:rsidP="005667C6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學生開啟</w:t>
            </w:r>
            <w:r w:rsidRPr="00A064C5">
              <w:rPr>
                <w:szCs w:val="24"/>
              </w:rPr>
              <w:t>PowerPoint</w:t>
            </w:r>
            <w:r w:rsidRPr="00A064C5">
              <w:rPr>
                <w:szCs w:val="24"/>
              </w:rPr>
              <w:t>操作練習，</w:t>
            </w:r>
            <w:r>
              <w:rPr>
                <w:rFonts w:hint="eastAsia"/>
                <w:szCs w:val="24"/>
              </w:rPr>
              <w:t>進一步美化</w:t>
            </w:r>
            <w:r w:rsidRPr="00A064C5">
              <w:rPr>
                <w:szCs w:val="24"/>
              </w:rPr>
              <w:t>「個人小檔案」簡報，包括</w:t>
            </w:r>
            <w:r>
              <w:rPr>
                <w:rFonts w:hint="eastAsia"/>
                <w:szCs w:val="24"/>
              </w:rPr>
              <w:t>完成整個簡報</w:t>
            </w:r>
            <w:r w:rsidRPr="00A064C5">
              <w:rPr>
                <w:szCs w:val="24"/>
              </w:rPr>
              <w:t>內容、套用佈景主題和插入圖片，老師從旁教導設定。</w:t>
            </w:r>
          </w:p>
          <w:p w14:paraId="0EFA397A" w14:textId="6FAEEA39" w:rsidR="002D7765" w:rsidRPr="00A064C5" w:rsidRDefault="002D7765" w:rsidP="005667C6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完成作品後，儲存檔案；依老師的指示繳交檔案。</w:t>
            </w:r>
          </w:p>
          <w:p w14:paraId="7CE2034E" w14:textId="093B4A93" w:rsidR="002D7765" w:rsidRPr="003C19C7" w:rsidRDefault="002D7765" w:rsidP="002D7765">
            <w:pPr>
              <w:pStyle w:val="-108"/>
              <w:numPr>
                <w:ilvl w:val="0"/>
                <w:numId w:val="10"/>
              </w:numPr>
              <w:ind w:left="315" w:hanging="283"/>
              <w:rPr>
                <w:rFonts w:hint="eastAsia"/>
                <w:spacing w:val="-10"/>
                <w:szCs w:val="24"/>
              </w:rPr>
            </w:pPr>
            <w:r w:rsidRPr="00A064C5">
              <w:rPr>
                <w:szCs w:val="24"/>
              </w:rPr>
              <w:t>老師可透過</w:t>
            </w:r>
            <w:r>
              <w:rPr>
                <w:szCs w:val="24"/>
              </w:rPr>
              <w:t>「升級箱」</w:t>
            </w:r>
            <w:r w:rsidRPr="00A064C5">
              <w:rPr>
                <w:szCs w:val="24"/>
              </w:rPr>
              <w:t>動手做，和</w:t>
            </w:r>
            <w:r>
              <w:rPr>
                <w:szCs w:val="24"/>
              </w:rPr>
              <w:t>「換你做做看」</w:t>
            </w:r>
            <w:r w:rsidRPr="00A064C5">
              <w:rPr>
                <w:szCs w:val="24"/>
              </w:rPr>
              <w:t>，讓學生牛刀小試，評量學習狀況。</w:t>
            </w:r>
          </w:p>
        </w:tc>
        <w:tc>
          <w:tcPr>
            <w:tcW w:w="1842" w:type="dxa"/>
            <w:vMerge w:val="restart"/>
          </w:tcPr>
          <w:p w14:paraId="071AAB52" w14:textId="77777777" w:rsidR="002D7765" w:rsidRPr="0018041E" w:rsidRDefault="002D7765" w:rsidP="002D7765">
            <w:pPr>
              <w:numPr>
                <w:ilvl w:val="0"/>
                <w:numId w:val="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C666EFD" w14:textId="77777777" w:rsidR="002D7765" w:rsidRDefault="002D7765" w:rsidP="002D7765">
            <w:pPr>
              <w:numPr>
                <w:ilvl w:val="0"/>
                <w:numId w:val="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671AF83" w14:textId="77777777" w:rsidR="002D7765" w:rsidRDefault="002D7765" w:rsidP="002D7765">
            <w:pPr>
              <w:numPr>
                <w:ilvl w:val="0"/>
                <w:numId w:val="3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26B8629A" w14:textId="77777777" w:rsidR="002D7765" w:rsidRDefault="002D7765" w:rsidP="002D7765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5A5BA48" w14:textId="62670F07" w:rsidR="002D7765" w:rsidRPr="00824937" w:rsidRDefault="002D7765" w:rsidP="002D7765">
            <w:pPr>
              <w:ind w:left="198"/>
              <w:rPr>
                <w:rFonts w:eastAsia="標楷體"/>
                <w:sz w:val="20"/>
                <w:szCs w:val="20"/>
              </w:rPr>
            </w:pPr>
          </w:p>
        </w:tc>
      </w:tr>
      <w:tr w:rsidR="00967BC5" w:rsidRPr="0011406A" w14:paraId="4CAAC58E" w14:textId="77777777" w:rsidTr="004168B0">
        <w:trPr>
          <w:trHeight w:val="1128"/>
        </w:trPr>
        <w:tc>
          <w:tcPr>
            <w:tcW w:w="988" w:type="dxa"/>
            <w:gridSpan w:val="2"/>
            <w:vAlign w:val="center"/>
          </w:tcPr>
          <w:p w14:paraId="29E83233" w14:textId="08BE596E" w:rsidR="00967BC5" w:rsidRPr="0011406A" w:rsidRDefault="00967BC5" w:rsidP="00967BC5">
            <w:pPr>
              <w:jc w:val="center"/>
              <w:rPr>
                <w:rFonts w:eastAsia="標楷體" w:hint="eastAsia"/>
              </w:rPr>
            </w:pPr>
            <w:r w:rsidRPr="0011406A">
              <w:rPr>
                <w:rFonts w:eastAsia="標楷體"/>
              </w:rPr>
              <w:t>2</w:t>
            </w:r>
          </w:p>
        </w:tc>
        <w:tc>
          <w:tcPr>
            <w:tcW w:w="1417" w:type="dxa"/>
            <w:vMerge/>
          </w:tcPr>
          <w:p w14:paraId="4BDA9C01" w14:textId="77777777" w:rsidR="00967BC5" w:rsidRPr="0011406A" w:rsidRDefault="00967BC5" w:rsidP="00967BC5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1C9FA529" w14:textId="77777777" w:rsidR="00967BC5" w:rsidRPr="0011406A" w:rsidRDefault="00967BC5" w:rsidP="003C19C7">
            <w:pPr>
              <w:pStyle w:val="a8"/>
              <w:numPr>
                <w:ilvl w:val="0"/>
                <w:numId w:val="1"/>
              </w:numPr>
              <w:tabs>
                <w:tab w:val="left" w:pos="186"/>
              </w:tabs>
              <w:ind w:leftChars="0" w:left="0" w:firstLine="0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338FE4B8" w14:textId="77777777" w:rsidR="00967BC5" w:rsidRPr="0011406A" w:rsidRDefault="00967BC5" w:rsidP="003C19C7">
            <w:pPr>
              <w:pStyle w:val="a8"/>
              <w:numPr>
                <w:ilvl w:val="0"/>
                <w:numId w:val="2"/>
              </w:numPr>
              <w:tabs>
                <w:tab w:val="left" w:pos="186"/>
              </w:tabs>
              <w:ind w:leftChars="0" w:left="0" w:firstLine="0"/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24643FB" w14:textId="77777777" w:rsidR="00967BC5" w:rsidRPr="0011406A" w:rsidRDefault="00967BC5" w:rsidP="00967BC5">
            <w:pPr>
              <w:rPr>
                <w:rFonts w:eastAsia="標楷體"/>
              </w:rPr>
            </w:pPr>
          </w:p>
        </w:tc>
      </w:tr>
      <w:tr w:rsidR="00D47E11" w:rsidRPr="0011406A" w14:paraId="5A02CCBD" w14:textId="77777777" w:rsidTr="00BB6A8A">
        <w:trPr>
          <w:trHeight w:val="1961"/>
        </w:trPr>
        <w:tc>
          <w:tcPr>
            <w:tcW w:w="988" w:type="dxa"/>
            <w:gridSpan w:val="2"/>
            <w:vAlign w:val="center"/>
          </w:tcPr>
          <w:p w14:paraId="7C9BA351" w14:textId="5745E208" w:rsidR="00D47E11" w:rsidRPr="0011406A" w:rsidRDefault="00D47E11" w:rsidP="00D47E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vMerge w:val="restart"/>
          </w:tcPr>
          <w:p w14:paraId="21871FA6" w14:textId="77777777" w:rsidR="00D47E11" w:rsidRPr="00A064C5" w:rsidRDefault="00D47E11" w:rsidP="00D47E11">
            <w:pPr>
              <w:snapToGrid w:val="0"/>
              <w:spacing w:before="120" w:after="120"/>
              <w:rPr>
                <w:rFonts w:eastAsia="標楷體"/>
                <w:b/>
                <w:bCs/>
              </w:rPr>
            </w:pPr>
            <w:r w:rsidRPr="00A064C5">
              <w:rPr>
                <w:rFonts w:eastAsia="標楷體"/>
                <w:bCs/>
              </w:rPr>
              <w:t>第二章</w:t>
            </w:r>
          </w:p>
          <w:p w14:paraId="79D5512F" w14:textId="57D5F833" w:rsidR="00D47E11" w:rsidRPr="0011406A" w:rsidRDefault="00D47E11" w:rsidP="00D47E11">
            <w:pPr>
              <w:jc w:val="both"/>
              <w:rPr>
                <w:rFonts w:eastAsia="標楷體"/>
              </w:rPr>
            </w:pPr>
            <w:r w:rsidRPr="00A064C5">
              <w:rPr>
                <w:rFonts w:eastAsia="標楷體"/>
                <w:b/>
              </w:rPr>
              <w:t>台灣水果有</w:t>
            </w:r>
            <w:r w:rsidRPr="00A064C5">
              <w:rPr>
                <w:rFonts w:eastAsia="標楷體"/>
                <w:b/>
              </w:rPr>
              <w:t>GO</w:t>
            </w:r>
            <w:proofErr w:type="gramStart"/>
            <w:r w:rsidRPr="00A064C5">
              <w:rPr>
                <w:rFonts w:eastAsia="標楷體"/>
                <w:b/>
              </w:rPr>
              <w:t>讚</w:t>
            </w:r>
            <w:proofErr w:type="gramEnd"/>
          </w:p>
        </w:tc>
        <w:tc>
          <w:tcPr>
            <w:tcW w:w="2693" w:type="dxa"/>
            <w:vMerge w:val="restart"/>
          </w:tcPr>
          <w:p w14:paraId="48BFC082" w14:textId="77777777" w:rsidR="00D47E11" w:rsidRPr="00D47E11" w:rsidRDefault="00D47E11" w:rsidP="00D47E11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D47E11">
              <w:rPr>
                <w:rFonts w:eastAsia="標楷體"/>
                <w:color w:val="auto"/>
                <w:kern w:val="2"/>
                <w:sz w:val="20"/>
              </w:rPr>
              <w:t>1.</w:t>
            </w:r>
            <w:proofErr w:type="gramStart"/>
            <w:r w:rsidRPr="00D47E11">
              <w:rPr>
                <w:rFonts w:eastAsia="標楷體"/>
                <w:color w:val="auto"/>
                <w:kern w:val="2"/>
                <w:sz w:val="20"/>
              </w:rPr>
              <w:t>使用線上範本</w:t>
            </w:r>
            <w:proofErr w:type="gramEnd"/>
          </w:p>
          <w:p w14:paraId="7F491909" w14:textId="77777777" w:rsidR="00D47E11" w:rsidRPr="00D47E11" w:rsidRDefault="00D47E11" w:rsidP="00D47E11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D47E11">
              <w:rPr>
                <w:rFonts w:eastAsia="標楷體"/>
                <w:color w:val="auto"/>
                <w:kern w:val="2"/>
                <w:sz w:val="20"/>
              </w:rPr>
              <w:t>2.</w:t>
            </w:r>
            <w:r w:rsidRPr="00D47E11">
              <w:rPr>
                <w:rFonts w:eastAsia="標楷體"/>
                <w:color w:val="auto"/>
                <w:kern w:val="2"/>
                <w:sz w:val="20"/>
              </w:rPr>
              <w:t>設定標題文字樣式</w:t>
            </w:r>
          </w:p>
          <w:p w14:paraId="325257FF" w14:textId="77777777" w:rsidR="00D47E11" w:rsidRPr="00D47E11" w:rsidRDefault="00D47E11" w:rsidP="00D47E11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D47E11">
              <w:rPr>
                <w:rFonts w:eastAsia="標楷體"/>
                <w:color w:val="auto"/>
                <w:kern w:val="2"/>
                <w:sz w:val="20"/>
              </w:rPr>
              <w:t>3.</w:t>
            </w:r>
            <w:r w:rsidRPr="00D47E11">
              <w:rPr>
                <w:rFonts w:eastAsia="標楷體"/>
                <w:color w:val="auto"/>
                <w:kern w:val="2"/>
                <w:sz w:val="20"/>
              </w:rPr>
              <w:t>設定圖案樣式</w:t>
            </w:r>
          </w:p>
          <w:p w14:paraId="1C069081" w14:textId="77777777" w:rsidR="00D47E11" w:rsidRPr="00D47E11" w:rsidRDefault="00D47E11" w:rsidP="00D47E11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D47E11">
              <w:rPr>
                <w:rFonts w:eastAsia="標楷體"/>
                <w:color w:val="auto"/>
                <w:kern w:val="2"/>
                <w:sz w:val="20"/>
              </w:rPr>
              <w:t>4.</w:t>
            </w:r>
            <w:r w:rsidRPr="00D47E11">
              <w:rPr>
                <w:rFonts w:eastAsia="標楷體"/>
                <w:color w:val="auto"/>
                <w:kern w:val="2"/>
                <w:sz w:val="20"/>
              </w:rPr>
              <w:t>複製與編輯投影片</w:t>
            </w:r>
          </w:p>
          <w:p w14:paraId="07987489" w14:textId="42E2678D" w:rsidR="00D47E11" w:rsidRPr="001D0D04" w:rsidRDefault="00D47E11" w:rsidP="00D47E11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</w:rPr>
            </w:pPr>
            <w:r w:rsidRPr="00D47E11">
              <w:rPr>
                <w:rFonts w:eastAsia="標楷體"/>
                <w:color w:val="auto"/>
                <w:kern w:val="2"/>
                <w:sz w:val="20"/>
              </w:rPr>
              <w:t>5.</w:t>
            </w:r>
            <w:r w:rsidRPr="00D47E11">
              <w:rPr>
                <w:rFonts w:eastAsia="標楷體"/>
                <w:color w:val="auto"/>
                <w:kern w:val="2"/>
                <w:sz w:val="20"/>
              </w:rPr>
              <w:t>套用圖片樣式</w:t>
            </w:r>
          </w:p>
        </w:tc>
        <w:tc>
          <w:tcPr>
            <w:tcW w:w="2694" w:type="dxa"/>
            <w:gridSpan w:val="2"/>
            <w:vMerge w:val="restart"/>
          </w:tcPr>
          <w:p w14:paraId="05B38CB8" w14:textId="630F6F75" w:rsidR="003B292D" w:rsidRPr="00A064C5" w:rsidRDefault="003B292D" w:rsidP="00BA3986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連結生活經驗，</w:t>
            </w:r>
            <w:r>
              <w:rPr>
                <w:rFonts w:hint="eastAsia"/>
                <w:szCs w:val="24"/>
              </w:rPr>
              <w:t>發現台灣水果王國的美譽</w:t>
            </w:r>
            <w:r w:rsidRPr="00A064C5">
              <w:rPr>
                <w:szCs w:val="24"/>
              </w:rPr>
              <w:t>，</w:t>
            </w:r>
            <w:r>
              <w:rPr>
                <w:rFonts w:hint="eastAsia"/>
                <w:szCs w:val="24"/>
              </w:rPr>
              <w:t>完整</w:t>
            </w:r>
            <w:r w:rsidRPr="00A064C5">
              <w:rPr>
                <w:szCs w:val="24"/>
              </w:rPr>
              <w:t>製作「</w:t>
            </w:r>
            <w:r w:rsidRPr="00327464">
              <w:rPr>
                <w:rFonts w:hint="eastAsia"/>
                <w:szCs w:val="24"/>
              </w:rPr>
              <w:t>台灣水果有</w:t>
            </w:r>
            <w:r w:rsidRPr="00327464">
              <w:rPr>
                <w:rFonts w:hint="eastAsia"/>
                <w:szCs w:val="24"/>
              </w:rPr>
              <w:t>GO</w:t>
            </w:r>
            <w:proofErr w:type="gramStart"/>
            <w:r w:rsidRPr="00327464">
              <w:rPr>
                <w:rFonts w:hint="eastAsia"/>
                <w:szCs w:val="24"/>
              </w:rPr>
              <w:t>讚</w:t>
            </w:r>
            <w:proofErr w:type="gramEnd"/>
            <w:r w:rsidRPr="00A064C5">
              <w:rPr>
                <w:szCs w:val="24"/>
              </w:rPr>
              <w:t>」簡報。</w:t>
            </w:r>
          </w:p>
          <w:p w14:paraId="542A155B" w14:textId="760E33A3" w:rsidR="003B292D" w:rsidRPr="00A064C5" w:rsidRDefault="003B292D" w:rsidP="00BA3986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跟著老師教學步驟，</w:t>
            </w:r>
            <w:proofErr w:type="gramStart"/>
            <w:r w:rsidRPr="00A064C5">
              <w:rPr>
                <w:szCs w:val="24"/>
              </w:rPr>
              <w:t>套用線上範本</w:t>
            </w:r>
            <w:proofErr w:type="gramEnd"/>
            <w:r w:rsidRPr="00A064C5">
              <w:rPr>
                <w:szCs w:val="24"/>
              </w:rPr>
              <w:t>、設定標題投影片、新增投影片、設定</w:t>
            </w:r>
            <w:r>
              <w:rPr>
                <w:rFonts w:hint="eastAsia"/>
                <w:szCs w:val="24"/>
              </w:rPr>
              <w:t>圖文內容</w:t>
            </w:r>
            <w:r w:rsidRPr="00A064C5">
              <w:rPr>
                <w:szCs w:val="24"/>
              </w:rPr>
              <w:t>等。</w:t>
            </w:r>
          </w:p>
          <w:p w14:paraId="6D822BD5" w14:textId="3CF8DDEA" w:rsidR="003B292D" w:rsidRPr="00A064C5" w:rsidRDefault="003B292D" w:rsidP="00BA3986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完成作品後，儲存檔案；依老師的指示繳交檔案。</w:t>
            </w:r>
          </w:p>
          <w:p w14:paraId="7EBB5401" w14:textId="16D43284" w:rsidR="00D47E11" w:rsidRPr="00BA3986" w:rsidRDefault="003B292D" w:rsidP="00BA3986">
            <w:pPr>
              <w:pStyle w:val="-108"/>
              <w:numPr>
                <w:ilvl w:val="0"/>
                <w:numId w:val="10"/>
              </w:numPr>
              <w:ind w:left="315" w:hanging="283"/>
              <w:rPr>
                <w:rFonts w:hint="eastAsia"/>
                <w:szCs w:val="24"/>
              </w:rPr>
            </w:pPr>
            <w:r w:rsidRPr="00A064C5">
              <w:rPr>
                <w:szCs w:val="24"/>
              </w:rPr>
              <w:t>老師可透過</w:t>
            </w:r>
            <w:r>
              <w:rPr>
                <w:szCs w:val="24"/>
              </w:rPr>
              <w:t>「升級箱」</w:t>
            </w:r>
            <w:r w:rsidRPr="00A064C5">
              <w:rPr>
                <w:szCs w:val="24"/>
              </w:rPr>
              <w:t>動手做，和</w:t>
            </w:r>
            <w:r>
              <w:rPr>
                <w:szCs w:val="24"/>
              </w:rPr>
              <w:t>「換你做做看」</w:t>
            </w:r>
            <w:r w:rsidRPr="00A064C5">
              <w:rPr>
                <w:szCs w:val="24"/>
              </w:rPr>
              <w:t>，讓學生牛刀小試，評量學習狀況。</w:t>
            </w:r>
          </w:p>
        </w:tc>
        <w:tc>
          <w:tcPr>
            <w:tcW w:w="1842" w:type="dxa"/>
            <w:vMerge w:val="restart"/>
          </w:tcPr>
          <w:p w14:paraId="53A61097" w14:textId="77777777" w:rsidR="00D47E11" w:rsidRPr="0018041E" w:rsidRDefault="00D47E11" w:rsidP="00D47E11">
            <w:pPr>
              <w:numPr>
                <w:ilvl w:val="0"/>
                <w:numId w:val="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4D759C2" w14:textId="77777777" w:rsidR="00D47E11" w:rsidRDefault="00D47E11" w:rsidP="00D47E11">
            <w:pPr>
              <w:numPr>
                <w:ilvl w:val="0"/>
                <w:numId w:val="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749B2657" w14:textId="77777777" w:rsidR="00D47E11" w:rsidRDefault="00D47E11" w:rsidP="00D47E11">
            <w:pPr>
              <w:numPr>
                <w:ilvl w:val="0"/>
                <w:numId w:val="4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F1AC0A7" w14:textId="77777777" w:rsidR="00D47E11" w:rsidRDefault="00D47E11" w:rsidP="00D47E11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739298F4" w14:textId="626EE723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</w:tr>
      <w:tr w:rsidR="00D47E11" w:rsidRPr="0011406A" w14:paraId="7A1D7046" w14:textId="77777777" w:rsidTr="004168B0">
        <w:trPr>
          <w:trHeight w:val="1134"/>
        </w:trPr>
        <w:tc>
          <w:tcPr>
            <w:tcW w:w="988" w:type="dxa"/>
            <w:gridSpan w:val="2"/>
            <w:vAlign w:val="center"/>
          </w:tcPr>
          <w:p w14:paraId="3875517E" w14:textId="417C36C8" w:rsidR="00D47E11" w:rsidRPr="0011406A" w:rsidRDefault="00D47E11" w:rsidP="00D47E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7" w:type="dxa"/>
            <w:vMerge/>
          </w:tcPr>
          <w:p w14:paraId="07C418A8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08F29C42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5E613E6E" w14:textId="77777777" w:rsidR="00D47E11" w:rsidRPr="0011406A" w:rsidRDefault="00D47E11" w:rsidP="00D47E11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53A4F37A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</w:tr>
      <w:tr w:rsidR="00D47E11" w:rsidRPr="0011406A" w14:paraId="1F21FEBC" w14:textId="77777777" w:rsidTr="001068CE">
        <w:trPr>
          <w:trHeight w:val="982"/>
        </w:trPr>
        <w:tc>
          <w:tcPr>
            <w:tcW w:w="988" w:type="dxa"/>
            <w:gridSpan w:val="2"/>
            <w:vAlign w:val="center"/>
          </w:tcPr>
          <w:p w14:paraId="25FA94B9" w14:textId="4BDB93FB" w:rsidR="00D47E11" w:rsidRPr="0011406A" w:rsidRDefault="00D47E11" w:rsidP="00D47E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7" w:type="dxa"/>
            <w:vMerge w:val="restart"/>
          </w:tcPr>
          <w:p w14:paraId="3D8388BB" w14:textId="77777777" w:rsidR="003B292D" w:rsidRPr="00A064C5" w:rsidRDefault="003B292D" w:rsidP="003B292D">
            <w:pPr>
              <w:snapToGrid w:val="0"/>
              <w:spacing w:before="120" w:after="120"/>
              <w:rPr>
                <w:rFonts w:eastAsia="標楷體"/>
                <w:b/>
                <w:bCs/>
              </w:rPr>
            </w:pPr>
            <w:r w:rsidRPr="00A064C5">
              <w:rPr>
                <w:rFonts w:eastAsia="標楷體"/>
                <w:bCs/>
              </w:rPr>
              <w:t>第三章</w:t>
            </w:r>
          </w:p>
          <w:p w14:paraId="192856C0" w14:textId="7A21528F" w:rsidR="00D47E11" w:rsidRPr="0011406A" w:rsidRDefault="003B292D" w:rsidP="003B292D">
            <w:pPr>
              <w:jc w:val="both"/>
              <w:rPr>
                <w:rFonts w:eastAsia="標楷體"/>
              </w:rPr>
            </w:pPr>
            <w:r w:rsidRPr="00A064C5">
              <w:rPr>
                <w:rFonts w:eastAsia="標楷體"/>
                <w:b/>
              </w:rPr>
              <w:t>資源回收再利用海報設計</w:t>
            </w:r>
          </w:p>
        </w:tc>
        <w:tc>
          <w:tcPr>
            <w:tcW w:w="2693" w:type="dxa"/>
            <w:vMerge w:val="restart"/>
          </w:tcPr>
          <w:p w14:paraId="017BFFC5" w14:textId="77777777" w:rsidR="003B292D" w:rsidRPr="00A7747E" w:rsidRDefault="003B292D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1.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設定投影片大小及背景格式</w:t>
            </w:r>
          </w:p>
          <w:p w14:paraId="0D0FCCC3" w14:textId="6C3EBDB3" w:rsidR="003B292D" w:rsidRPr="00A7747E" w:rsidRDefault="003B292D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2.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裁剪圖片</w:t>
            </w:r>
          </w:p>
          <w:p w14:paraId="6EC77BFA" w14:textId="77777777" w:rsidR="003B292D" w:rsidRPr="00A7747E" w:rsidRDefault="003B292D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3.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繪製圖案並套用樣式</w:t>
            </w:r>
          </w:p>
          <w:p w14:paraId="75EC16A9" w14:textId="77777777" w:rsidR="003B292D" w:rsidRPr="00A7747E" w:rsidRDefault="003B292D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4.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插入文字方塊</w:t>
            </w:r>
          </w:p>
          <w:p w14:paraId="7D2E4083" w14:textId="77777777" w:rsidR="003B292D" w:rsidRPr="00A7747E" w:rsidRDefault="003B292D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5.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插入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 xml:space="preserve"> SmartArt 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圖形</w:t>
            </w:r>
          </w:p>
          <w:p w14:paraId="3E00703E" w14:textId="77777777" w:rsidR="003B292D" w:rsidRPr="00A064C5" w:rsidRDefault="003B292D" w:rsidP="003B292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int="eastAsia"/>
              </w:rPr>
            </w:pPr>
          </w:p>
          <w:p w14:paraId="19AB0E07" w14:textId="16C0FF16" w:rsidR="00D47E11" w:rsidRPr="003B22AC" w:rsidRDefault="00D47E11" w:rsidP="00D47E11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029E3C73" w14:textId="5729AF7E" w:rsidR="00DC04A5" w:rsidRPr="00A064C5" w:rsidRDefault="00DC04A5" w:rsidP="00310251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套用</w:t>
            </w:r>
            <w:proofErr w:type="spellStart"/>
            <w:r>
              <w:rPr>
                <w:rFonts w:hint="eastAsia"/>
                <w:szCs w:val="24"/>
              </w:rPr>
              <w:t>Sm</w:t>
            </w:r>
            <w:r>
              <w:rPr>
                <w:szCs w:val="24"/>
              </w:rPr>
              <w:t>artART</w:t>
            </w:r>
            <w:proofErr w:type="spellEnd"/>
            <w:r>
              <w:rPr>
                <w:rFonts w:hint="eastAsia"/>
                <w:szCs w:val="24"/>
              </w:rPr>
              <w:t>圖形樣式</w:t>
            </w:r>
            <w:r w:rsidRPr="00A064C5">
              <w:rPr>
                <w:szCs w:val="24"/>
              </w:rPr>
              <w:t>，</w:t>
            </w:r>
            <w:r>
              <w:rPr>
                <w:rFonts w:hint="eastAsia"/>
                <w:szCs w:val="24"/>
              </w:rPr>
              <w:t>並透過修改樣式及增添流程圖細節完成</w:t>
            </w:r>
            <w:r w:rsidRPr="00A064C5">
              <w:rPr>
                <w:szCs w:val="24"/>
              </w:rPr>
              <w:t>「</w:t>
            </w:r>
            <w:r w:rsidRPr="00731669">
              <w:rPr>
                <w:rFonts w:hint="eastAsia"/>
                <w:szCs w:val="24"/>
              </w:rPr>
              <w:t>資源回收再利用海報設計</w:t>
            </w:r>
            <w:r w:rsidRPr="00A064C5">
              <w:rPr>
                <w:szCs w:val="24"/>
              </w:rPr>
              <w:t>」簡報</w:t>
            </w:r>
            <w:r>
              <w:rPr>
                <w:rFonts w:hint="eastAsia"/>
                <w:szCs w:val="24"/>
              </w:rPr>
              <w:t>製作</w:t>
            </w:r>
            <w:r w:rsidRPr="00A064C5">
              <w:rPr>
                <w:szCs w:val="24"/>
              </w:rPr>
              <w:t>。</w:t>
            </w:r>
          </w:p>
          <w:p w14:paraId="0B81AE98" w14:textId="3295A979" w:rsidR="00DC04A5" w:rsidRPr="00A064C5" w:rsidRDefault="00DC04A5" w:rsidP="00310251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完成作品後，儲存檔案；依老師的指示繳交檔案。</w:t>
            </w:r>
          </w:p>
          <w:p w14:paraId="5245D605" w14:textId="450370CC" w:rsidR="00D47E11" w:rsidRPr="00310251" w:rsidRDefault="00DC04A5" w:rsidP="00310251">
            <w:pPr>
              <w:pStyle w:val="-108"/>
              <w:numPr>
                <w:ilvl w:val="0"/>
                <w:numId w:val="10"/>
              </w:numPr>
              <w:ind w:left="315" w:hanging="283"/>
              <w:rPr>
                <w:rFonts w:hint="eastAsia"/>
                <w:szCs w:val="24"/>
              </w:rPr>
            </w:pPr>
            <w:r w:rsidRPr="00A064C5">
              <w:rPr>
                <w:szCs w:val="24"/>
              </w:rPr>
              <w:t>老師可透過</w:t>
            </w:r>
            <w:r>
              <w:rPr>
                <w:szCs w:val="24"/>
              </w:rPr>
              <w:t>「升級箱」</w:t>
            </w:r>
            <w:r w:rsidRPr="00A064C5">
              <w:rPr>
                <w:szCs w:val="24"/>
              </w:rPr>
              <w:t>動手做，和</w:t>
            </w:r>
            <w:r>
              <w:rPr>
                <w:szCs w:val="24"/>
              </w:rPr>
              <w:t>「換你做做看」</w:t>
            </w:r>
            <w:r w:rsidRPr="00A064C5">
              <w:rPr>
                <w:szCs w:val="24"/>
              </w:rPr>
              <w:t>，讓學生牛刀小試，評量學習狀況。</w:t>
            </w:r>
          </w:p>
        </w:tc>
        <w:tc>
          <w:tcPr>
            <w:tcW w:w="1842" w:type="dxa"/>
            <w:vMerge w:val="restart"/>
          </w:tcPr>
          <w:p w14:paraId="71C6FB58" w14:textId="77777777" w:rsidR="00D47E11" w:rsidRPr="0018041E" w:rsidRDefault="00D47E11" w:rsidP="00D47E11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9A5623D" w14:textId="77777777" w:rsidR="00D47E11" w:rsidRDefault="00D47E11" w:rsidP="00D47E11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8B6C75A" w14:textId="77777777" w:rsidR="00D47E11" w:rsidRDefault="00D47E11" w:rsidP="00D47E11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70AB803" w14:textId="77777777" w:rsidR="00D47E11" w:rsidRDefault="00D47E11" w:rsidP="00D47E11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D94C3A3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</w:tr>
      <w:tr w:rsidR="00D47E11" w:rsidRPr="0011406A" w14:paraId="3F43E741" w14:textId="77777777" w:rsidTr="001068CE">
        <w:trPr>
          <w:trHeight w:val="981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763646D0" w14:textId="5558B70E" w:rsidR="00D47E11" w:rsidRPr="0011406A" w:rsidRDefault="00D47E11" w:rsidP="00D47E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17" w:type="dxa"/>
            <w:vMerge/>
          </w:tcPr>
          <w:p w14:paraId="1B479592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2441CD32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0B69B1C3" w14:textId="77777777" w:rsidR="00D47E11" w:rsidRPr="0011406A" w:rsidRDefault="00D47E11" w:rsidP="00D47E11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0D53AF6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</w:tr>
      <w:tr w:rsidR="00D47E11" w:rsidRPr="0011406A" w14:paraId="18BDA19D" w14:textId="77777777" w:rsidTr="004168B0">
        <w:trPr>
          <w:trHeight w:val="992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3503AECB" w14:textId="30EE3E8C" w:rsidR="00D47E11" w:rsidRDefault="00D47E11" w:rsidP="00D47E1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17" w:type="dxa"/>
            <w:vMerge/>
          </w:tcPr>
          <w:p w14:paraId="69556B06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0CF7B7C0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1650E9D0" w14:textId="77777777" w:rsidR="00D47E11" w:rsidRPr="0011406A" w:rsidRDefault="00D47E11" w:rsidP="00D47E11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92698B8" w14:textId="77777777" w:rsidR="00D47E11" w:rsidRPr="0011406A" w:rsidRDefault="00D47E11" w:rsidP="00D47E11">
            <w:pPr>
              <w:jc w:val="both"/>
              <w:rPr>
                <w:rFonts w:eastAsia="標楷體"/>
              </w:rPr>
            </w:pPr>
          </w:p>
        </w:tc>
      </w:tr>
      <w:tr w:rsidR="00DC04A5" w:rsidRPr="0011406A" w14:paraId="4FB2AF67" w14:textId="77777777" w:rsidTr="00255D3D">
        <w:trPr>
          <w:trHeight w:val="1410"/>
        </w:trPr>
        <w:tc>
          <w:tcPr>
            <w:tcW w:w="988" w:type="dxa"/>
            <w:gridSpan w:val="2"/>
            <w:vAlign w:val="center"/>
          </w:tcPr>
          <w:p w14:paraId="3C4F688F" w14:textId="439A1C13" w:rsidR="00DC04A5" w:rsidRPr="0011406A" w:rsidRDefault="00DC04A5" w:rsidP="00DC04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1417" w:type="dxa"/>
            <w:vMerge w:val="restart"/>
          </w:tcPr>
          <w:p w14:paraId="149E9C46" w14:textId="77777777" w:rsidR="00DC04A5" w:rsidRPr="00A064C5" w:rsidRDefault="00DC04A5" w:rsidP="00DC04A5">
            <w:pPr>
              <w:snapToGrid w:val="0"/>
              <w:spacing w:before="120" w:after="120"/>
              <w:rPr>
                <w:rFonts w:eastAsia="標楷體"/>
                <w:b/>
                <w:bCs/>
              </w:rPr>
            </w:pPr>
            <w:r w:rsidRPr="00A064C5">
              <w:rPr>
                <w:rFonts w:eastAsia="標楷體"/>
                <w:bCs/>
              </w:rPr>
              <w:t>第四章</w:t>
            </w:r>
          </w:p>
          <w:p w14:paraId="4D6B0AFE" w14:textId="23DDF7CF" w:rsidR="00DC04A5" w:rsidRPr="0011406A" w:rsidRDefault="00DC04A5" w:rsidP="00DC04A5">
            <w:pPr>
              <w:jc w:val="both"/>
              <w:rPr>
                <w:rFonts w:eastAsia="標楷體"/>
              </w:rPr>
            </w:pPr>
            <w:r w:rsidRPr="00A064C5">
              <w:rPr>
                <w:rFonts w:eastAsia="標楷體"/>
                <w:b/>
              </w:rPr>
              <w:t>票選運動會吉祥物</w:t>
            </w:r>
          </w:p>
        </w:tc>
        <w:tc>
          <w:tcPr>
            <w:tcW w:w="2693" w:type="dxa"/>
            <w:vMerge w:val="restart"/>
          </w:tcPr>
          <w:p w14:paraId="5D0777C3" w14:textId="77777777" w:rsidR="00DC04A5" w:rsidRPr="00A7747E" w:rsidRDefault="00DC04A5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1.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設定投影片背景色彩</w:t>
            </w:r>
          </w:p>
          <w:p w14:paraId="028A5E8B" w14:textId="77777777" w:rsidR="00DC04A5" w:rsidRPr="00A7747E" w:rsidRDefault="00DC04A5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2.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用文字藝術師建立主題文字</w:t>
            </w:r>
          </w:p>
          <w:p w14:paraId="1159A0CA" w14:textId="77777777" w:rsidR="00DC04A5" w:rsidRPr="00A7747E" w:rsidRDefault="00DC04A5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</w:p>
          <w:p w14:paraId="367A11E5" w14:textId="77777777" w:rsidR="00DC04A5" w:rsidRPr="00A7747E" w:rsidRDefault="00DC04A5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3.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使用漸層色彩</w:t>
            </w:r>
          </w:p>
          <w:p w14:paraId="040D44A1" w14:textId="77777777" w:rsidR="00DC04A5" w:rsidRPr="00A7747E" w:rsidRDefault="00DC04A5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4.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用表格呈現數值資料</w:t>
            </w:r>
          </w:p>
          <w:p w14:paraId="1E919255" w14:textId="0C0E7E14" w:rsidR="00DC04A5" w:rsidRPr="001D0D04" w:rsidRDefault="00DC04A5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5.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用統計圖表呈現數值資料</w:t>
            </w:r>
          </w:p>
        </w:tc>
        <w:tc>
          <w:tcPr>
            <w:tcW w:w="2694" w:type="dxa"/>
            <w:gridSpan w:val="2"/>
            <w:vMerge w:val="restart"/>
          </w:tcPr>
          <w:p w14:paraId="2856EAFB" w14:textId="29BF8823" w:rsidR="00DC04A5" w:rsidRPr="00A064C5" w:rsidRDefault="00DC04A5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學生實作「</w:t>
            </w:r>
            <w:r w:rsidRPr="002946A8">
              <w:rPr>
                <w:rFonts w:hint="eastAsia"/>
                <w:szCs w:val="24"/>
              </w:rPr>
              <w:t>票選運動會吉祥物</w:t>
            </w:r>
            <w:r w:rsidRPr="00A064C5">
              <w:rPr>
                <w:szCs w:val="24"/>
              </w:rPr>
              <w:t>」簡報，學習</w:t>
            </w:r>
            <w:r>
              <w:rPr>
                <w:rFonts w:hint="eastAsia"/>
                <w:szCs w:val="24"/>
              </w:rPr>
              <w:t>調整圖表樣式及背景</w:t>
            </w:r>
            <w:r w:rsidRPr="00A064C5">
              <w:rPr>
                <w:szCs w:val="24"/>
              </w:rPr>
              <w:t>，讓簡報</w:t>
            </w:r>
            <w:r>
              <w:rPr>
                <w:rFonts w:hint="eastAsia"/>
                <w:szCs w:val="24"/>
              </w:rPr>
              <w:t>更</w:t>
            </w:r>
            <w:r w:rsidRPr="00A064C5">
              <w:rPr>
                <w:szCs w:val="24"/>
              </w:rPr>
              <w:t>生動活潑。</w:t>
            </w:r>
          </w:p>
          <w:p w14:paraId="298163E5" w14:textId="389D0DBC" w:rsidR="00DC04A5" w:rsidRPr="00A064C5" w:rsidRDefault="00DC04A5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完成作品後，儲存檔案；依老師的指示繳交檔案。</w:t>
            </w:r>
          </w:p>
          <w:p w14:paraId="51A79B79" w14:textId="300371C1" w:rsidR="00DC04A5" w:rsidRPr="00A83287" w:rsidRDefault="00DC04A5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rFonts w:hint="eastAsia"/>
                <w:szCs w:val="24"/>
              </w:rPr>
            </w:pPr>
            <w:r w:rsidRPr="00A064C5">
              <w:rPr>
                <w:szCs w:val="24"/>
              </w:rPr>
              <w:t>老師可透過</w:t>
            </w:r>
            <w:r>
              <w:rPr>
                <w:szCs w:val="24"/>
              </w:rPr>
              <w:t>「升級箱」</w:t>
            </w:r>
            <w:r w:rsidRPr="00A064C5">
              <w:rPr>
                <w:szCs w:val="24"/>
              </w:rPr>
              <w:t>動手做，和</w:t>
            </w:r>
            <w:r>
              <w:rPr>
                <w:szCs w:val="24"/>
              </w:rPr>
              <w:t>「換你做做看」</w:t>
            </w:r>
            <w:r w:rsidRPr="00A064C5">
              <w:rPr>
                <w:szCs w:val="24"/>
              </w:rPr>
              <w:t>，讓學生牛刀小試，評量學習狀況。</w:t>
            </w:r>
          </w:p>
        </w:tc>
        <w:tc>
          <w:tcPr>
            <w:tcW w:w="1842" w:type="dxa"/>
            <w:vMerge w:val="restart"/>
          </w:tcPr>
          <w:p w14:paraId="26044D92" w14:textId="77777777" w:rsidR="00DC04A5" w:rsidRPr="0018041E" w:rsidRDefault="00DC04A5" w:rsidP="00DC04A5">
            <w:pPr>
              <w:numPr>
                <w:ilvl w:val="0"/>
                <w:numId w:val="2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0E20A100" w14:textId="77777777" w:rsidR="00DC04A5" w:rsidRDefault="00DC04A5" w:rsidP="00DC04A5">
            <w:pPr>
              <w:numPr>
                <w:ilvl w:val="0"/>
                <w:numId w:val="2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14CD3101" w14:textId="77777777" w:rsidR="00DC04A5" w:rsidRDefault="00DC04A5" w:rsidP="00DC04A5">
            <w:pPr>
              <w:numPr>
                <w:ilvl w:val="0"/>
                <w:numId w:val="22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1EDDA917" w14:textId="77777777" w:rsidR="00DC04A5" w:rsidRDefault="00DC04A5" w:rsidP="00DC04A5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38AC93E6" w14:textId="77777777" w:rsidR="00DC04A5" w:rsidRPr="0011406A" w:rsidRDefault="00DC04A5" w:rsidP="00DC04A5">
            <w:pPr>
              <w:jc w:val="both"/>
              <w:rPr>
                <w:rFonts w:eastAsia="標楷體"/>
              </w:rPr>
            </w:pPr>
          </w:p>
        </w:tc>
      </w:tr>
      <w:tr w:rsidR="00DC04A5" w:rsidRPr="0011406A" w14:paraId="40D80793" w14:textId="77777777" w:rsidTr="00255D3D">
        <w:trPr>
          <w:trHeight w:val="1134"/>
        </w:trPr>
        <w:tc>
          <w:tcPr>
            <w:tcW w:w="988" w:type="dxa"/>
            <w:gridSpan w:val="2"/>
            <w:vAlign w:val="center"/>
          </w:tcPr>
          <w:p w14:paraId="14FFDBE3" w14:textId="042B62BB" w:rsidR="00DC04A5" w:rsidRPr="0011406A" w:rsidRDefault="00DC04A5" w:rsidP="00DC04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417" w:type="dxa"/>
            <w:vMerge/>
          </w:tcPr>
          <w:p w14:paraId="36A3424C" w14:textId="77777777" w:rsidR="00DC04A5" w:rsidRPr="0011406A" w:rsidRDefault="00DC04A5" w:rsidP="00DC04A5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3033253E" w14:textId="77777777" w:rsidR="00DC04A5" w:rsidRPr="0011406A" w:rsidRDefault="00DC04A5" w:rsidP="00DC04A5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352887E0" w14:textId="77777777" w:rsidR="00DC04A5" w:rsidRPr="0011406A" w:rsidRDefault="00DC04A5" w:rsidP="00DC04A5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6EF179BC" w14:textId="77777777" w:rsidR="00DC04A5" w:rsidRPr="0011406A" w:rsidRDefault="00DC04A5" w:rsidP="00DC04A5">
            <w:pPr>
              <w:jc w:val="both"/>
              <w:rPr>
                <w:rFonts w:eastAsia="標楷體"/>
              </w:rPr>
            </w:pPr>
          </w:p>
        </w:tc>
      </w:tr>
      <w:tr w:rsidR="009B063C" w:rsidRPr="0011406A" w14:paraId="4900FA87" w14:textId="77777777" w:rsidTr="004168B0">
        <w:trPr>
          <w:trHeight w:val="982"/>
        </w:trPr>
        <w:tc>
          <w:tcPr>
            <w:tcW w:w="988" w:type="dxa"/>
            <w:gridSpan w:val="2"/>
            <w:vAlign w:val="center"/>
          </w:tcPr>
          <w:p w14:paraId="24A37B82" w14:textId="2D37D056" w:rsidR="009B063C" w:rsidRPr="0011406A" w:rsidRDefault="009B063C" w:rsidP="009B0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417" w:type="dxa"/>
            <w:vMerge w:val="restart"/>
          </w:tcPr>
          <w:p w14:paraId="06AC58D4" w14:textId="77777777" w:rsidR="009B063C" w:rsidRPr="00A064C5" w:rsidRDefault="009B063C" w:rsidP="009B063C">
            <w:pPr>
              <w:snapToGrid w:val="0"/>
              <w:spacing w:before="120" w:after="120"/>
              <w:rPr>
                <w:rFonts w:eastAsia="標楷體"/>
                <w:b/>
                <w:bCs/>
              </w:rPr>
            </w:pPr>
            <w:r w:rsidRPr="00A064C5">
              <w:rPr>
                <w:rFonts w:eastAsia="標楷體"/>
                <w:bCs/>
              </w:rPr>
              <w:t>第五章</w:t>
            </w:r>
          </w:p>
          <w:p w14:paraId="2EC5F887" w14:textId="1CD866E7" w:rsidR="009B063C" w:rsidRPr="00DD5165" w:rsidRDefault="009B063C" w:rsidP="009B063C">
            <w:pPr>
              <w:jc w:val="both"/>
              <w:rPr>
                <w:rFonts w:eastAsia="標楷體"/>
              </w:rPr>
            </w:pPr>
            <w:r w:rsidRPr="00A064C5">
              <w:rPr>
                <w:rFonts w:eastAsia="標楷體"/>
                <w:b/>
              </w:rPr>
              <w:t>校園活動剪影</w:t>
            </w:r>
          </w:p>
        </w:tc>
        <w:tc>
          <w:tcPr>
            <w:tcW w:w="2693" w:type="dxa"/>
            <w:vMerge w:val="restart"/>
          </w:tcPr>
          <w:p w14:paraId="7E091588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1.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建立新相簿</w:t>
            </w:r>
          </w:p>
          <w:p w14:paraId="133DCD8F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2.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設定背景色彩主題文字</w:t>
            </w:r>
          </w:p>
          <w:p w14:paraId="45038F7C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3.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插入聲音檔案</w:t>
            </w:r>
          </w:p>
          <w:p w14:paraId="34A46C27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4.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插入視訊影片</w:t>
            </w:r>
          </w:p>
          <w:p w14:paraId="1D5358C9" w14:textId="22D5E16C" w:rsidR="009B063C" w:rsidRPr="00EB4C82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 w:hint="eastAsia"/>
                <w:sz w:val="20"/>
                <w:szCs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5.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輸出成簡報播放檔</w:t>
            </w:r>
          </w:p>
        </w:tc>
        <w:tc>
          <w:tcPr>
            <w:tcW w:w="2694" w:type="dxa"/>
            <w:gridSpan w:val="2"/>
            <w:vMerge w:val="restart"/>
          </w:tcPr>
          <w:p w14:paraId="1BF5C8EE" w14:textId="39032CDB" w:rsidR="009B063C" w:rsidRPr="00A064C5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開啟「</w:t>
            </w:r>
            <w:r w:rsidRPr="00414E04">
              <w:rPr>
                <w:rFonts w:hint="eastAsia"/>
                <w:szCs w:val="24"/>
              </w:rPr>
              <w:t>校園活動剪影</w:t>
            </w:r>
            <w:r w:rsidRPr="00A064C5">
              <w:rPr>
                <w:szCs w:val="24"/>
              </w:rPr>
              <w:t>」範例檔，逐一完成</w:t>
            </w:r>
            <w:r>
              <w:rPr>
                <w:rFonts w:hint="eastAsia"/>
                <w:szCs w:val="24"/>
              </w:rPr>
              <w:t>剩餘的圖文展示製作</w:t>
            </w:r>
            <w:r w:rsidRPr="00A064C5">
              <w:rPr>
                <w:szCs w:val="24"/>
              </w:rPr>
              <w:t>。</w:t>
            </w:r>
          </w:p>
          <w:p w14:paraId="3F2A04BD" w14:textId="41AA910A" w:rsidR="009B063C" w:rsidRPr="00A064C5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>
              <w:rPr>
                <w:rFonts w:hint="eastAsia"/>
                <w:szCs w:val="24"/>
              </w:rPr>
              <w:t>可以練習調整投影片及圖文順序進一步熟練</w:t>
            </w:r>
            <w:r w:rsidRPr="00A064C5">
              <w:rPr>
                <w:szCs w:val="24"/>
              </w:rPr>
              <w:t>PowerPoint</w:t>
            </w:r>
            <w:r>
              <w:rPr>
                <w:rFonts w:hint="eastAsia"/>
                <w:szCs w:val="24"/>
              </w:rPr>
              <w:t>應用</w:t>
            </w:r>
            <w:r w:rsidRPr="00A064C5">
              <w:rPr>
                <w:szCs w:val="24"/>
              </w:rPr>
              <w:t>。</w:t>
            </w:r>
          </w:p>
          <w:p w14:paraId="2181C8A0" w14:textId="0E9D1ADE" w:rsidR="009B063C" w:rsidRPr="00A83287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rFonts w:hint="eastAsia"/>
                <w:szCs w:val="24"/>
              </w:rPr>
            </w:pPr>
            <w:r w:rsidRPr="00A064C5">
              <w:rPr>
                <w:szCs w:val="24"/>
              </w:rPr>
              <w:t>老師可透過</w:t>
            </w:r>
            <w:r>
              <w:rPr>
                <w:szCs w:val="24"/>
              </w:rPr>
              <w:t>「升級箱」</w:t>
            </w:r>
            <w:r w:rsidRPr="00A064C5">
              <w:rPr>
                <w:szCs w:val="24"/>
              </w:rPr>
              <w:t>動手做，和</w:t>
            </w:r>
            <w:r>
              <w:rPr>
                <w:szCs w:val="24"/>
              </w:rPr>
              <w:t>「換你做做看」</w:t>
            </w:r>
            <w:r w:rsidRPr="00A064C5">
              <w:rPr>
                <w:szCs w:val="24"/>
              </w:rPr>
              <w:t>，讓學生牛刀小試，評量學習狀況。</w:t>
            </w:r>
          </w:p>
        </w:tc>
        <w:tc>
          <w:tcPr>
            <w:tcW w:w="1842" w:type="dxa"/>
            <w:vMerge w:val="restart"/>
          </w:tcPr>
          <w:p w14:paraId="0AFA5F0C" w14:textId="77777777" w:rsidR="009B063C" w:rsidRPr="0018041E" w:rsidRDefault="009B063C" w:rsidP="009B063C">
            <w:pPr>
              <w:numPr>
                <w:ilvl w:val="0"/>
                <w:numId w:val="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421CF653" w14:textId="77777777" w:rsidR="009B063C" w:rsidRDefault="009B063C" w:rsidP="009B063C">
            <w:pPr>
              <w:numPr>
                <w:ilvl w:val="0"/>
                <w:numId w:val="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6C229302" w14:textId="77777777" w:rsidR="009B063C" w:rsidRDefault="009B063C" w:rsidP="009B063C">
            <w:pPr>
              <w:numPr>
                <w:ilvl w:val="0"/>
                <w:numId w:val="7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056EB129" w14:textId="77777777" w:rsidR="009B063C" w:rsidRDefault="009B063C" w:rsidP="009B063C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28F2812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  <w:tr w:rsidR="009B063C" w:rsidRPr="0011406A" w14:paraId="0059FA7F" w14:textId="77777777" w:rsidTr="004168B0">
        <w:trPr>
          <w:trHeight w:val="1121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4597EB88" w14:textId="62716724" w:rsidR="009B063C" w:rsidRPr="0011406A" w:rsidRDefault="009B063C" w:rsidP="009B0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417" w:type="dxa"/>
            <w:vMerge/>
          </w:tcPr>
          <w:p w14:paraId="70338CC1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04ABCBD7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4DB7B72B" w14:textId="77777777" w:rsidR="009B063C" w:rsidRPr="0011406A" w:rsidRDefault="009B063C" w:rsidP="009B063C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1BFAD214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  <w:tr w:rsidR="009B063C" w:rsidRPr="0011406A" w14:paraId="3383A16B" w14:textId="77777777" w:rsidTr="004168B0">
        <w:trPr>
          <w:trHeight w:val="960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44E63ADE" w14:textId="07385E96" w:rsidR="009B063C" w:rsidRDefault="009B063C" w:rsidP="009B063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417" w:type="dxa"/>
            <w:vMerge/>
          </w:tcPr>
          <w:p w14:paraId="4F6D2E64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2A9980B4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5DEB5314" w14:textId="77777777" w:rsidR="009B063C" w:rsidRPr="0011406A" w:rsidRDefault="009B063C" w:rsidP="009B063C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7DF105E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  <w:tr w:rsidR="009B063C" w:rsidRPr="0011406A" w14:paraId="602462E2" w14:textId="77777777" w:rsidTr="004168B0">
        <w:trPr>
          <w:trHeight w:val="1154"/>
        </w:trPr>
        <w:tc>
          <w:tcPr>
            <w:tcW w:w="988" w:type="dxa"/>
            <w:gridSpan w:val="2"/>
            <w:vAlign w:val="center"/>
          </w:tcPr>
          <w:p w14:paraId="42C0483E" w14:textId="79D50CDA" w:rsidR="009B063C" w:rsidRPr="0011406A" w:rsidRDefault="009B063C" w:rsidP="009B0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vMerge w:val="restart"/>
          </w:tcPr>
          <w:p w14:paraId="6CE01EE3" w14:textId="77777777" w:rsidR="009B063C" w:rsidRPr="00A064C5" w:rsidRDefault="009B063C" w:rsidP="009B063C">
            <w:pPr>
              <w:snapToGrid w:val="0"/>
              <w:spacing w:before="120" w:after="120"/>
              <w:rPr>
                <w:rFonts w:eastAsia="標楷體"/>
                <w:b/>
                <w:bCs/>
              </w:rPr>
            </w:pPr>
            <w:r w:rsidRPr="00A064C5">
              <w:rPr>
                <w:rFonts w:eastAsia="標楷體"/>
                <w:bCs/>
              </w:rPr>
              <w:t>第六章</w:t>
            </w:r>
          </w:p>
          <w:p w14:paraId="65A04265" w14:textId="6D0DDDED" w:rsidR="009B063C" w:rsidRPr="00DD5165" w:rsidRDefault="009B063C" w:rsidP="009B063C">
            <w:pPr>
              <w:jc w:val="both"/>
              <w:rPr>
                <w:rFonts w:eastAsia="標楷體"/>
              </w:rPr>
            </w:pPr>
            <w:r w:rsidRPr="00A064C5">
              <w:rPr>
                <w:rFonts w:eastAsia="標楷體"/>
                <w:b/>
              </w:rPr>
              <w:t>資訊倫理上網守則問答</w:t>
            </w:r>
          </w:p>
        </w:tc>
        <w:tc>
          <w:tcPr>
            <w:tcW w:w="2693" w:type="dxa"/>
            <w:vMerge w:val="restart"/>
          </w:tcPr>
          <w:p w14:paraId="424E155F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1.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自訂投影片大小</w:t>
            </w:r>
          </w:p>
          <w:p w14:paraId="4896B28E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2.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編輯投影片母片</w:t>
            </w:r>
          </w:p>
          <w:p w14:paraId="584CD1A5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3.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製作按鈕圖案</w:t>
            </w:r>
          </w:p>
          <w:p w14:paraId="16137B8A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4.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按鈕動作設定</w:t>
            </w:r>
          </w:p>
          <w:p w14:paraId="3F4E9D77" w14:textId="04771363" w:rsidR="009B063C" w:rsidRPr="005E62C8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 w:hint="eastAsia"/>
                <w:color w:val="auto"/>
                <w:kern w:val="2"/>
                <w:sz w:val="20"/>
                <w:szCs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5.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設定投影片切換效果</w:t>
            </w:r>
          </w:p>
        </w:tc>
        <w:tc>
          <w:tcPr>
            <w:tcW w:w="2694" w:type="dxa"/>
            <w:gridSpan w:val="2"/>
            <w:vMerge w:val="restart"/>
          </w:tcPr>
          <w:p w14:paraId="13FE2D33" w14:textId="58EFA5C2" w:rsidR="009B063C" w:rsidRPr="00A064C5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開啟「</w:t>
            </w:r>
            <w:r w:rsidRPr="008523DB">
              <w:rPr>
                <w:rFonts w:hint="eastAsia"/>
                <w:szCs w:val="24"/>
              </w:rPr>
              <w:t>資訊倫理上網守則問答</w:t>
            </w:r>
            <w:r w:rsidRPr="00A064C5">
              <w:rPr>
                <w:szCs w:val="24"/>
              </w:rPr>
              <w:t>」範例檔，跟著老師教學步驟，</w:t>
            </w:r>
            <w:r>
              <w:rPr>
                <w:rFonts w:hint="eastAsia"/>
                <w:szCs w:val="24"/>
              </w:rPr>
              <w:t>增添跳回首頁按鈕的</w:t>
            </w:r>
            <w:r w:rsidRPr="00A064C5">
              <w:rPr>
                <w:szCs w:val="24"/>
              </w:rPr>
              <w:t>應用</w:t>
            </w:r>
            <w:r>
              <w:rPr>
                <w:rFonts w:hint="eastAsia"/>
                <w:szCs w:val="24"/>
              </w:rPr>
              <w:t>製作</w:t>
            </w:r>
            <w:r w:rsidRPr="00A064C5">
              <w:rPr>
                <w:szCs w:val="24"/>
              </w:rPr>
              <w:t>，</w:t>
            </w:r>
            <w:r>
              <w:rPr>
                <w:rFonts w:hint="eastAsia"/>
                <w:szCs w:val="24"/>
              </w:rPr>
              <w:t>讓整體範例更完整</w:t>
            </w:r>
            <w:r w:rsidRPr="00A064C5">
              <w:rPr>
                <w:szCs w:val="24"/>
              </w:rPr>
              <w:t>。</w:t>
            </w:r>
          </w:p>
          <w:p w14:paraId="1918AC5C" w14:textId="4DB291F4" w:rsidR="009B063C" w:rsidRPr="00A064C5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完成作品後，儲存檔案；依老師的指示繳交檔案。</w:t>
            </w:r>
          </w:p>
          <w:p w14:paraId="759ABAF6" w14:textId="6EB4D43C" w:rsidR="009B063C" w:rsidRPr="00A83287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rFonts w:hint="eastAsia"/>
                <w:szCs w:val="24"/>
              </w:rPr>
            </w:pPr>
            <w:r w:rsidRPr="00A064C5">
              <w:rPr>
                <w:szCs w:val="24"/>
              </w:rPr>
              <w:t>老師可透過</w:t>
            </w:r>
            <w:r>
              <w:rPr>
                <w:szCs w:val="24"/>
              </w:rPr>
              <w:t>「升級箱」</w:t>
            </w:r>
            <w:r w:rsidRPr="00A064C5">
              <w:rPr>
                <w:szCs w:val="24"/>
              </w:rPr>
              <w:t>動手做，和</w:t>
            </w:r>
            <w:r>
              <w:rPr>
                <w:szCs w:val="24"/>
              </w:rPr>
              <w:t>「換你做做看」</w:t>
            </w:r>
            <w:r w:rsidRPr="00A064C5">
              <w:rPr>
                <w:szCs w:val="24"/>
              </w:rPr>
              <w:t>，讓學生牛刀小試，評量學習狀況。</w:t>
            </w:r>
          </w:p>
        </w:tc>
        <w:tc>
          <w:tcPr>
            <w:tcW w:w="1842" w:type="dxa"/>
            <w:vMerge w:val="restart"/>
          </w:tcPr>
          <w:p w14:paraId="4C0372CA" w14:textId="77777777" w:rsidR="009B063C" w:rsidRPr="0018041E" w:rsidRDefault="009B063C" w:rsidP="009B063C">
            <w:pPr>
              <w:numPr>
                <w:ilvl w:val="0"/>
                <w:numId w:val="2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3B57A04D" w14:textId="77777777" w:rsidR="009B063C" w:rsidRDefault="009B063C" w:rsidP="009B063C">
            <w:pPr>
              <w:numPr>
                <w:ilvl w:val="0"/>
                <w:numId w:val="2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2BAD798C" w14:textId="77777777" w:rsidR="009B063C" w:rsidRDefault="009B063C" w:rsidP="009B063C">
            <w:pPr>
              <w:numPr>
                <w:ilvl w:val="0"/>
                <w:numId w:val="20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391CC5F4" w14:textId="77777777" w:rsidR="009B063C" w:rsidRDefault="009B063C" w:rsidP="009B063C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1FE2F02B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  <w:tr w:rsidR="009B063C" w:rsidRPr="0011406A" w14:paraId="30B71450" w14:textId="77777777" w:rsidTr="004168B0">
        <w:trPr>
          <w:trHeight w:val="1152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6EF259F5" w14:textId="2945D9A6" w:rsidR="009B063C" w:rsidRPr="0011406A" w:rsidRDefault="009B063C" w:rsidP="009B063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417" w:type="dxa"/>
            <w:vMerge/>
          </w:tcPr>
          <w:p w14:paraId="6271EE62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47D31279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077882E1" w14:textId="77777777" w:rsidR="009B063C" w:rsidRPr="0011406A" w:rsidRDefault="009B063C" w:rsidP="009B063C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54199D3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  <w:tr w:rsidR="009B063C" w:rsidRPr="0011406A" w14:paraId="57370A0D" w14:textId="77777777" w:rsidTr="004168B0">
        <w:trPr>
          <w:trHeight w:val="1222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24D4CA4C" w14:textId="6C1CCD69" w:rsidR="009B063C" w:rsidRDefault="009B063C" w:rsidP="009B063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417" w:type="dxa"/>
            <w:vMerge/>
          </w:tcPr>
          <w:p w14:paraId="12619A6F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456E449E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324B2AA4" w14:textId="77777777" w:rsidR="009B063C" w:rsidRPr="0011406A" w:rsidRDefault="009B063C" w:rsidP="009B063C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08AFB172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  <w:tr w:rsidR="009B063C" w:rsidRPr="0011406A" w14:paraId="7E33E62C" w14:textId="77777777" w:rsidTr="00255D3D">
        <w:trPr>
          <w:trHeight w:val="1410"/>
        </w:trPr>
        <w:tc>
          <w:tcPr>
            <w:tcW w:w="988" w:type="dxa"/>
            <w:gridSpan w:val="2"/>
            <w:vAlign w:val="center"/>
          </w:tcPr>
          <w:p w14:paraId="21B691D0" w14:textId="7779D129" w:rsidR="009B063C" w:rsidRPr="0011406A" w:rsidRDefault="009B063C" w:rsidP="009B0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417" w:type="dxa"/>
            <w:vMerge w:val="restart"/>
          </w:tcPr>
          <w:p w14:paraId="0B564888" w14:textId="77777777" w:rsidR="009B063C" w:rsidRPr="00A064C5" w:rsidRDefault="009B063C" w:rsidP="009B063C">
            <w:pPr>
              <w:snapToGrid w:val="0"/>
              <w:spacing w:before="120" w:after="120"/>
              <w:rPr>
                <w:rFonts w:eastAsia="標楷體"/>
                <w:b/>
                <w:bCs/>
              </w:rPr>
            </w:pPr>
            <w:r w:rsidRPr="00A064C5">
              <w:rPr>
                <w:rFonts w:eastAsia="標楷體"/>
                <w:bCs/>
              </w:rPr>
              <w:t>第七章</w:t>
            </w:r>
          </w:p>
          <w:p w14:paraId="7404A4E9" w14:textId="08293877" w:rsidR="009B063C" w:rsidRPr="0011406A" w:rsidRDefault="009B063C" w:rsidP="009B063C">
            <w:pPr>
              <w:jc w:val="both"/>
              <w:rPr>
                <w:rFonts w:eastAsia="標楷體"/>
              </w:rPr>
            </w:pPr>
            <w:r w:rsidRPr="00A064C5">
              <w:rPr>
                <w:rFonts w:eastAsia="標楷體"/>
                <w:b/>
              </w:rPr>
              <w:t>台灣國家公園巡禮</w:t>
            </w:r>
          </w:p>
        </w:tc>
        <w:tc>
          <w:tcPr>
            <w:tcW w:w="2693" w:type="dxa"/>
            <w:vMerge w:val="restart"/>
          </w:tcPr>
          <w:p w14:paraId="21289BAD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1.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為物件添加動畫效果</w:t>
            </w:r>
          </w:p>
          <w:p w14:paraId="2DE902A8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2.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自訂動畫效果</w:t>
            </w:r>
          </w:p>
          <w:p w14:paraId="5F17B375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3.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調整動畫播放順序</w:t>
            </w:r>
          </w:p>
          <w:p w14:paraId="2B4C73D6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4.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編輯動畫路徑</w:t>
            </w:r>
          </w:p>
          <w:p w14:paraId="7137825E" w14:textId="2F049489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5.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排練投影片放映</w:t>
            </w:r>
          </w:p>
        </w:tc>
        <w:tc>
          <w:tcPr>
            <w:tcW w:w="2694" w:type="dxa"/>
            <w:gridSpan w:val="2"/>
            <w:vMerge w:val="restart"/>
          </w:tcPr>
          <w:p w14:paraId="4C4F4A9A" w14:textId="0EB27D0E" w:rsidR="009B063C" w:rsidRPr="00A064C5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開啟範例檔，跟著老師教學步驟，</w:t>
            </w:r>
            <w:r>
              <w:rPr>
                <w:rFonts w:hint="eastAsia"/>
                <w:szCs w:val="24"/>
              </w:rPr>
              <w:t>發揮創意</w:t>
            </w:r>
            <w:r w:rsidRPr="00A064C5">
              <w:rPr>
                <w:szCs w:val="24"/>
              </w:rPr>
              <w:t>，</w:t>
            </w:r>
            <w:r>
              <w:rPr>
                <w:rFonts w:hint="eastAsia"/>
                <w:szCs w:val="24"/>
              </w:rPr>
              <w:t>陸續完成</w:t>
            </w:r>
            <w:r w:rsidRPr="00A064C5">
              <w:rPr>
                <w:szCs w:val="24"/>
              </w:rPr>
              <w:t>「</w:t>
            </w:r>
            <w:r w:rsidRPr="00ED3F12">
              <w:rPr>
                <w:rFonts w:hint="eastAsia"/>
                <w:szCs w:val="24"/>
              </w:rPr>
              <w:t>台灣國家公園巡禮</w:t>
            </w:r>
            <w:r w:rsidRPr="00A064C5">
              <w:rPr>
                <w:szCs w:val="24"/>
              </w:rPr>
              <w:t>」簡報</w:t>
            </w:r>
            <w:r>
              <w:rPr>
                <w:rFonts w:hint="eastAsia"/>
                <w:szCs w:val="24"/>
              </w:rPr>
              <w:t>的其他部分</w:t>
            </w:r>
            <w:r w:rsidRPr="00A064C5">
              <w:rPr>
                <w:szCs w:val="24"/>
              </w:rPr>
              <w:t>。</w:t>
            </w:r>
          </w:p>
          <w:p w14:paraId="18EDC440" w14:textId="361D9CA4" w:rsidR="009B063C" w:rsidRPr="00A064C5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完成作品後，儲存檔案；依老師的指示繳交檔案。</w:t>
            </w:r>
          </w:p>
          <w:p w14:paraId="79913692" w14:textId="3FD99760" w:rsidR="009B063C" w:rsidRPr="00A83287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rFonts w:hint="eastAsia"/>
                <w:szCs w:val="24"/>
              </w:rPr>
            </w:pPr>
            <w:r w:rsidRPr="00A064C5">
              <w:rPr>
                <w:szCs w:val="24"/>
              </w:rPr>
              <w:t>老師可透過</w:t>
            </w:r>
            <w:r>
              <w:rPr>
                <w:szCs w:val="24"/>
              </w:rPr>
              <w:t>「升級箱」</w:t>
            </w:r>
            <w:r w:rsidRPr="00A064C5">
              <w:rPr>
                <w:szCs w:val="24"/>
              </w:rPr>
              <w:t>動手做，和</w:t>
            </w:r>
            <w:r>
              <w:rPr>
                <w:szCs w:val="24"/>
              </w:rPr>
              <w:t>「換你做做看」</w:t>
            </w:r>
            <w:r w:rsidRPr="00A064C5">
              <w:rPr>
                <w:szCs w:val="24"/>
              </w:rPr>
              <w:t>，讓學生牛刀小試，評量學習狀況。</w:t>
            </w:r>
          </w:p>
        </w:tc>
        <w:tc>
          <w:tcPr>
            <w:tcW w:w="1842" w:type="dxa"/>
            <w:vMerge w:val="restart"/>
          </w:tcPr>
          <w:p w14:paraId="52E78AEE" w14:textId="77777777" w:rsidR="009B063C" w:rsidRPr="0018041E" w:rsidRDefault="009B063C" w:rsidP="009B063C">
            <w:pPr>
              <w:numPr>
                <w:ilvl w:val="0"/>
                <w:numId w:val="2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17C9AB19" w14:textId="77777777" w:rsidR="009B063C" w:rsidRDefault="009B063C" w:rsidP="009B063C">
            <w:pPr>
              <w:numPr>
                <w:ilvl w:val="0"/>
                <w:numId w:val="2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2EB5A15E" w14:textId="77777777" w:rsidR="009B063C" w:rsidRDefault="009B063C" w:rsidP="009B063C">
            <w:pPr>
              <w:numPr>
                <w:ilvl w:val="0"/>
                <w:numId w:val="22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08FC7156" w14:textId="77777777" w:rsidR="009B063C" w:rsidRDefault="009B063C" w:rsidP="009B063C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5794B014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  <w:tr w:rsidR="009B063C" w:rsidRPr="0011406A" w14:paraId="2A03868D" w14:textId="77777777" w:rsidTr="00255D3D">
        <w:trPr>
          <w:trHeight w:val="1134"/>
        </w:trPr>
        <w:tc>
          <w:tcPr>
            <w:tcW w:w="988" w:type="dxa"/>
            <w:gridSpan w:val="2"/>
            <w:vAlign w:val="center"/>
          </w:tcPr>
          <w:p w14:paraId="2812304E" w14:textId="752E1C00" w:rsidR="009B063C" w:rsidRPr="0011406A" w:rsidRDefault="009B063C" w:rsidP="009B0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417" w:type="dxa"/>
            <w:vMerge/>
          </w:tcPr>
          <w:p w14:paraId="5CD3DFCC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473D8F8B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vMerge/>
          </w:tcPr>
          <w:p w14:paraId="1FB899B2" w14:textId="77777777" w:rsidR="009B063C" w:rsidRPr="0011406A" w:rsidRDefault="009B063C" w:rsidP="009B063C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07ECFF1C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</w:tbl>
    <w:p w14:paraId="370B0ECC" w14:textId="77777777" w:rsidR="00BB6A8A" w:rsidRDefault="00BB6A8A">
      <w:r>
        <w:br w:type="page"/>
      </w:r>
    </w:p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417"/>
        <w:gridCol w:w="2693"/>
        <w:gridCol w:w="2694"/>
        <w:gridCol w:w="1842"/>
      </w:tblGrid>
      <w:tr w:rsidR="009B063C" w:rsidRPr="0011406A" w14:paraId="312D5163" w14:textId="77777777" w:rsidTr="00BB6A8A">
        <w:trPr>
          <w:trHeight w:val="84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16EB9A94" w14:textId="573F6B7A" w:rsidR="009B063C" w:rsidRPr="0011406A" w:rsidRDefault="009B063C" w:rsidP="009B0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18</w:t>
            </w:r>
          </w:p>
        </w:tc>
        <w:tc>
          <w:tcPr>
            <w:tcW w:w="1417" w:type="dxa"/>
            <w:vMerge w:val="restart"/>
          </w:tcPr>
          <w:p w14:paraId="6BC5B3D6" w14:textId="77777777" w:rsidR="009B063C" w:rsidRPr="00A064C5" w:rsidRDefault="009B063C" w:rsidP="009B063C">
            <w:pPr>
              <w:snapToGrid w:val="0"/>
              <w:spacing w:before="120" w:after="120"/>
              <w:rPr>
                <w:rFonts w:eastAsia="標楷體"/>
                <w:b/>
                <w:bCs/>
              </w:rPr>
            </w:pPr>
            <w:r w:rsidRPr="00A064C5">
              <w:rPr>
                <w:rFonts w:eastAsia="標楷體"/>
                <w:bCs/>
              </w:rPr>
              <w:t>第八章</w:t>
            </w:r>
          </w:p>
          <w:p w14:paraId="6795DB55" w14:textId="1A90FAFA" w:rsidR="009B063C" w:rsidRPr="002D5BE3" w:rsidRDefault="009B063C" w:rsidP="009B063C">
            <w:pPr>
              <w:jc w:val="both"/>
              <w:rPr>
                <w:rFonts w:eastAsia="標楷體"/>
              </w:rPr>
            </w:pPr>
            <w:r w:rsidRPr="00A064C5">
              <w:rPr>
                <w:rFonts w:eastAsia="標楷體"/>
                <w:b/>
              </w:rPr>
              <w:t>雲端硬碟初體驗</w:t>
            </w:r>
          </w:p>
        </w:tc>
        <w:tc>
          <w:tcPr>
            <w:tcW w:w="2693" w:type="dxa"/>
            <w:vMerge w:val="restart"/>
          </w:tcPr>
          <w:p w14:paraId="503C9A67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1.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申請與登入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Microsoft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帳戶</w:t>
            </w:r>
          </w:p>
          <w:p w14:paraId="3FFC381C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2.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變更個人資料圖像</w:t>
            </w:r>
          </w:p>
          <w:p w14:paraId="4A016A14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3.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儲存文件於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OneDrive</w:t>
            </w:r>
          </w:p>
          <w:p w14:paraId="334F6E4A" w14:textId="77777777" w:rsidR="009B063C" w:rsidRPr="00A7747E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4.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與他人共用文件</w:t>
            </w:r>
          </w:p>
          <w:p w14:paraId="6AAD2A5C" w14:textId="0946CB60" w:rsidR="009B063C" w:rsidRPr="00061AAD" w:rsidRDefault="009B063C" w:rsidP="00A7747E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kern w:val="2"/>
                <w:sz w:val="20"/>
                <w:szCs w:val="20"/>
              </w:rPr>
            </w:pPr>
            <w:r w:rsidRPr="00A7747E">
              <w:rPr>
                <w:rFonts w:eastAsia="標楷體"/>
                <w:color w:val="auto"/>
                <w:kern w:val="2"/>
                <w:sz w:val="20"/>
              </w:rPr>
              <w:t>5.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變更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Office</w:t>
            </w:r>
            <w:r w:rsidRPr="00A7747E">
              <w:rPr>
                <w:rFonts w:eastAsia="標楷體"/>
                <w:color w:val="auto"/>
                <w:kern w:val="2"/>
                <w:sz w:val="20"/>
              </w:rPr>
              <w:t>背景與佈景主題</w:t>
            </w:r>
          </w:p>
        </w:tc>
        <w:tc>
          <w:tcPr>
            <w:tcW w:w="2694" w:type="dxa"/>
            <w:vMerge w:val="restart"/>
          </w:tcPr>
          <w:p w14:paraId="6B0351D3" w14:textId="24E14F59" w:rsidR="009B063C" w:rsidRPr="00A064C5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跟著老師教學步驟，</w:t>
            </w:r>
            <w:r>
              <w:rPr>
                <w:rFonts w:hint="eastAsia"/>
                <w:szCs w:val="24"/>
              </w:rPr>
              <w:t>練習如何將前面製作的投影片檔案分享給親朋好友</w:t>
            </w:r>
            <w:r w:rsidRPr="00A064C5">
              <w:rPr>
                <w:szCs w:val="24"/>
              </w:rPr>
              <w:t>。</w:t>
            </w:r>
          </w:p>
          <w:p w14:paraId="7966F4D9" w14:textId="36450F17" w:rsidR="009B063C" w:rsidRPr="00A064C5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完成作品後，儲存檔案；依老師的指示繳交檔案。</w:t>
            </w:r>
          </w:p>
          <w:p w14:paraId="4E589C68" w14:textId="77777777" w:rsidR="009B063C" w:rsidRDefault="009B063C" w:rsidP="00A83287">
            <w:pPr>
              <w:pStyle w:val="-108"/>
              <w:numPr>
                <w:ilvl w:val="0"/>
                <w:numId w:val="10"/>
              </w:numPr>
              <w:ind w:left="315" w:hanging="283"/>
              <w:rPr>
                <w:szCs w:val="24"/>
              </w:rPr>
            </w:pPr>
            <w:r w:rsidRPr="00A064C5">
              <w:rPr>
                <w:szCs w:val="24"/>
              </w:rPr>
              <w:t>老師可透過</w:t>
            </w:r>
            <w:r>
              <w:rPr>
                <w:szCs w:val="24"/>
              </w:rPr>
              <w:t>「升級箱」</w:t>
            </w:r>
            <w:r w:rsidRPr="00A064C5">
              <w:rPr>
                <w:szCs w:val="24"/>
              </w:rPr>
              <w:t>動手做，和</w:t>
            </w:r>
            <w:r>
              <w:rPr>
                <w:szCs w:val="24"/>
              </w:rPr>
              <w:t>「換你做做看」</w:t>
            </w:r>
            <w:r w:rsidRPr="00A064C5">
              <w:rPr>
                <w:szCs w:val="24"/>
              </w:rPr>
              <w:t>，讓學生牛刀小試，評量學習狀況。</w:t>
            </w:r>
          </w:p>
          <w:p w14:paraId="103EFF44" w14:textId="3F1CC905" w:rsidR="00BB6A8A" w:rsidRPr="00A83287" w:rsidRDefault="00BB6A8A" w:rsidP="00BB6A8A">
            <w:pPr>
              <w:pStyle w:val="-108"/>
              <w:numPr>
                <w:ilvl w:val="0"/>
                <w:numId w:val="0"/>
              </w:numPr>
              <w:ind w:left="315"/>
              <w:rPr>
                <w:rFonts w:hint="eastAsia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BD38022" w14:textId="77777777" w:rsidR="009B063C" w:rsidRPr="0018041E" w:rsidRDefault="009B063C" w:rsidP="009B063C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BE78D8A" w14:textId="77777777" w:rsidR="009B063C" w:rsidRDefault="009B063C" w:rsidP="009B063C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D2DC444" w14:textId="77777777" w:rsidR="009B063C" w:rsidRDefault="009B063C" w:rsidP="009B063C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3FCF5C70" w14:textId="77777777" w:rsidR="009B063C" w:rsidRDefault="009B063C" w:rsidP="009B063C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111A1892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  <w:tr w:rsidR="009B063C" w:rsidRPr="0011406A" w14:paraId="326BD853" w14:textId="77777777" w:rsidTr="001661F4">
        <w:trPr>
          <w:trHeight w:val="99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07FA0D3F" w14:textId="114FB9A6" w:rsidR="009B063C" w:rsidRDefault="009B063C" w:rsidP="009B063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417" w:type="dxa"/>
            <w:vMerge/>
          </w:tcPr>
          <w:p w14:paraId="1EDADF8A" w14:textId="77777777" w:rsidR="009B063C" w:rsidRPr="00A064C5" w:rsidRDefault="009B063C" w:rsidP="009B063C">
            <w:pPr>
              <w:snapToGrid w:val="0"/>
              <w:spacing w:before="120" w:after="120"/>
              <w:rPr>
                <w:rFonts w:eastAsia="標楷體"/>
                <w:bCs/>
              </w:rPr>
            </w:pPr>
          </w:p>
        </w:tc>
        <w:tc>
          <w:tcPr>
            <w:tcW w:w="2693" w:type="dxa"/>
            <w:vMerge/>
          </w:tcPr>
          <w:p w14:paraId="4DBE66B5" w14:textId="77777777" w:rsidR="009B063C" w:rsidRPr="00B77BA6" w:rsidRDefault="009B063C" w:rsidP="009B063C">
            <w:pPr>
              <w:pStyle w:val="Default"/>
              <w:snapToGrid w:val="0"/>
              <w:spacing w:beforeLines="30" w:before="72" w:afterLines="30" w:after="72"/>
              <w:ind w:left="199" w:hangingChars="105" w:hanging="199"/>
              <w:rPr>
                <w:rFonts w:eastAsia="標楷體"/>
                <w:color w:val="auto"/>
                <w:spacing w:val="-10"/>
                <w:kern w:val="2"/>
                <w:sz w:val="20"/>
              </w:rPr>
            </w:pPr>
          </w:p>
        </w:tc>
        <w:tc>
          <w:tcPr>
            <w:tcW w:w="2694" w:type="dxa"/>
            <w:vMerge/>
          </w:tcPr>
          <w:p w14:paraId="1C7702BA" w14:textId="77777777" w:rsidR="009B063C" w:rsidRPr="00B97F5F" w:rsidRDefault="009B063C" w:rsidP="009B063C">
            <w:pPr>
              <w:pStyle w:val="-108"/>
              <w:numPr>
                <w:ilvl w:val="0"/>
                <w:numId w:val="10"/>
              </w:numPr>
              <w:ind w:left="315" w:hanging="283"/>
              <w:rPr>
                <w:spacing w:val="-10"/>
                <w:szCs w:val="24"/>
              </w:rPr>
            </w:pPr>
          </w:p>
        </w:tc>
        <w:tc>
          <w:tcPr>
            <w:tcW w:w="1842" w:type="dxa"/>
            <w:vMerge/>
          </w:tcPr>
          <w:p w14:paraId="1CB04C4D" w14:textId="77777777" w:rsidR="009B063C" w:rsidRPr="0018041E" w:rsidRDefault="009B063C" w:rsidP="009B063C">
            <w:pPr>
              <w:numPr>
                <w:ilvl w:val="0"/>
                <w:numId w:val="8"/>
              </w:numPr>
              <w:rPr>
                <w:rFonts w:eastAsia="標楷體" w:hint="eastAsia"/>
                <w:sz w:val="20"/>
                <w:szCs w:val="20"/>
              </w:rPr>
            </w:pPr>
          </w:p>
        </w:tc>
      </w:tr>
      <w:tr w:rsidR="009B063C" w:rsidRPr="0011406A" w14:paraId="0076C9C1" w14:textId="77777777" w:rsidTr="004168B0">
        <w:trPr>
          <w:trHeight w:val="840"/>
        </w:trPr>
        <w:tc>
          <w:tcPr>
            <w:tcW w:w="988" w:type="dxa"/>
            <w:vAlign w:val="center"/>
          </w:tcPr>
          <w:p w14:paraId="41138645" w14:textId="1D139E72" w:rsidR="009B063C" w:rsidRPr="0011406A" w:rsidRDefault="009B063C" w:rsidP="009B0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417" w:type="dxa"/>
            <w:vMerge/>
          </w:tcPr>
          <w:p w14:paraId="2512CBF3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</w:tcPr>
          <w:p w14:paraId="5D26FCAC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vMerge/>
          </w:tcPr>
          <w:p w14:paraId="3BB832B1" w14:textId="77777777" w:rsidR="009B063C" w:rsidRPr="0011406A" w:rsidRDefault="009B063C" w:rsidP="009B063C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47D92D5" w14:textId="77777777" w:rsidR="009B063C" w:rsidRPr="0011406A" w:rsidRDefault="009B063C" w:rsidP="009B063C">
            <w:pPr>
              <w:jc w:val="both"/>
              <w:rPr>
                <w:rFonts w:eastAsia="標楷體"/>
              </w:rPr>
            </w:pPr>
          </w:p>
        </w:tc>
      </w:tr>
    </w:tbl>
    <w:p w14:paraId="3AD898A0" w14:textId="77777777" w:rsidR="006D0909" w:rsidRPr="0011406A" w:rsidRDefault="006D0909">
      <w:pPr>
        <w:widowControl/>
        <w:rPr>
          <w:rFonts w:eastAsia="標楷體"/>
        </w:rPr>
      </w:pPr>
    </w:p>
    <w:sectPr w:rsidR="006D0909" w:rsidRPr="0011406A" w:rsidSect="00B9794C">
      <w:footerReference w:type="default" r:id="rId9"/>
      <w:pgSz w:w="11906" w:h="16838"/>
      <w:pgMar w:top="1134" w:right="1134" w:bottom="1134" w:left="1134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EE49" w14:textId="77777777" w:rsidR="007022A5" w:rsidRDefault="007022A5">
      <w:r>
        <w:separator/>
      </w:r>
    </w:p>
  </w:endnote>
  <w:endnote w:type="continuationSeparator" w:id="0">
    <w:p w14:paraId="25018129" w14:textId="77777777" w:rsidR="007022A5" w:rsidRDefault="0070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A974" w14:textId="77777777" w:rsidR="007022A5" w:rsidRDefault="007022A5">
      <w:r>
        <w:separator/>
      </w:r>
    </w:p>
  </w:footnote>
  <w:footnote w:type="continuationSeparator" w:id="0">
    <w:p w14:paraId="655516AB" w14:textId="77777777" w:rsidR="007022A5" w:rsidRDefault="0070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873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10402202"/>
    <w:multiLevelType w:val="hybridMultilevel"/>
    <w:tmpl w:val="3C3C521E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55B61"/>
    <w:multiLevelType w:val="hybridMultilevel"/>
    <w:tmpl w:val="422015B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7571AC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5060EA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3A417F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117A87"/>
    <w:multiLevelType w:val="hybridMultilevel"/>
    <w:tmpl w:val="AB508D9A"/>
    <w:lvl w:ilvl="0" w:tplc="E49A9F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657DB5"/>
    <w:multiLevelType w:val="hybridMultilevel"/>
    <w:tmpl w:val="B93A946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6D11FF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94225C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45ADB"/>
    <w:multiLevelType w:val="hybridMultilevel"/>
    <w:tmpl w:val="B93A9468"/>
    <w:lvl w:ilvl="0" w:tplc="29203D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CA0252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8"/>
  </w:num>
  <w:num w:numId="6">
    <w:abstractNumId w:val="14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1"/>
  </w:num>
  <w:num w:numId="21">
    <w:abstractNumId w:val="10"/>
  </w:num>
  <w:num w:numId="22">
    <w:abstractNumId w:val="3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2D43"/>
    <w:rsid w:val="00026350"/>
    <w:rsid w:val="000365EA"/>
    <w:rsid w:val="00045D32"/>
    <w:rsid w:val="00056AA5"/>
    <w:rsid w:val="00060076"/>
    <w:rsid w:val="00061AAD"/>
    <w:rsid w:val="000C0160"/>
    <w:rsid w:val="000C3516"/>
    <w:rsid w:val="000C3E01"/>
    <w:rsid w:val="000D15C9"/>
    <w:rsid w:val="00101C4B"/>
    <w:rsid w:val="001041A8"/>
    <w:rsid w:val="001056ED"/>
    <w:rsid w:val="001068CE"/>
    <w:rsid w:val="0011406A"/>
    <w:rsid w:val="00122DDC"/>
    <w:rsid w:val="00124F09"/>
    <w:rsid w:val="00131429"/>
    <w:rsid w:val="001434A9"/>
    <w:rsid w:val="00146F9B"/>
    <w:rsid w:val="001661F4"/>
    <w:rsid w:val="00187CF6"/>
    <w:rsid w:val="001A581B"/>
    <w:rsid w:val="001C64B6"/>
    <w:rsid w:val="001D0D04"/>
    <w:rsid w:val="001D5028"/>
    <w:rsid w:val="001E152C"/>
    <w:rsid w:val="001F0B81"/>
    <w:rsid w:val="001F1BA1"/>
    <w:rsid w:val="001F3528"/>
    <w:rsid w:val="001F7B69"/>
    <w:rsid w:val="00200266"/>
    <w:rsid w:val="00216947"/>
    <w:rsid w:val="002176A9"/>
    <w:rsid w:val="00221F18"/>
    <w:rsid w:val="002457D9"/>
    <w:rsid w:val="00267E0C"/>
    <w:rsid w:val="002A0CB8"/>
    <w:rsid w:val="002B4EC7"/>
    <w:rsid w:val="002C1183"/>
    <w:rsid w:val="002D5BE3"/>
    <w:rsid w:val="002D7765"/>
    <w:rsid w:val="002E0FC8"/>
    <w:rsid w:val="002F1726"/>
    <w:rsid w:val="003021F4"/>
    <w:rsid w:val="00310251"/>
    <w:rsid w:val="00332128"/>
    <w:rsid w:val="00334CBD"/>
    <w:rsid w:val="00366368"/>
    <w:rsid w:val="00377506"/>
    <w:rsid w:val="00381EEE"/>
    <w:rsid w:val="0038313A"/>
    <w:rsid w:val="00392939"/>
    <w:rsid w:val="003B22AC"/>
    <w:rsid w:val="003B292D"/>
    <w:rsid w:val="003B50B3"/>
    <w:rsid w:val="003C19C7"/>
    <w:rsid w:val="003C22EE"/>
    <w:rsid w:val="003C27C7"/>
    <w:rsid w:val="003C5406"/>
    <w:rsid w:val="003C75E0"/>
    <w:rsid w:val="003D334B"/>
    <w:rsid w:val="003E33F6"/>
    <w:rsid w:val="00412BA6"/>
    <w:rsid w:val="004168B0"/>
    <w:rsid w:val="004211E3"/>
    <w:rsid w:val="00437066"/>
    <w:rsid w:val="00441A35"/>
    <w:rsid w:val="00443602"/>
    <w:rsid w:val="00456000"/>
    <w:rsid w:val="00462FDC"/>
    <w:rsid w:val="004D0EE8"/>
    <w:rsid w:val="004D2583"/>
    <w:rsid w:val="004D34B4"/>
    <w:rsid w:val="004E32D6"/>
    <w:rsid w:val="004E6C8C"/>
    <w:rsid w:val="004F07CA"/>
    <w:rsid w:val="004F5905"/>
    <w:rsid w:val="00515632"/>
    <w:rsid w:val="00530E43"/>
    <w:rsid w:val="00555A5D"/>
    <w:rsid w:val="005667C6"/>
    <w:rsid w:val="0057298F"/>
    <w:rsid w:val="0058358D"/>
    <w:rsid w:val="00584494"/>
    <w:rsid w:val="005B272B"/>
    <w:rsid w:val="005C6B60"/>
    <w:rsid w:val="005D4444"/>
    <w:rsid w:val="005E62C8"/>
    <w:rsid w:val="005E76A0"/>
    <w:rsid w:val="005F216A"/>
    <w:rsid w:val="005F6391"/>
    <w:rsid w:val="006031D2"/>
    <w:rsid w:val="0065522B"/>
    <w:rsid w:val="00671F92"/>
    <w:rsid w:val="0069666A"/>
    <w:rsid w:val="006A0443"/>
    <w:rsid w:val="006C3486"/>
    <w:rsid w:val="006C51BB"/>
    <w:rsid w:val="006C5D20"/>
    <w:rsid w:val="006D0909"/>
    <w:rsid w:val="006D7170"/>
    <w:rsid w:val="006E2635"/>
    <w:rsid w:val="006F7D1C"/>
    <w:rsid w:val="007022A5"/>
    <w:rsid w:val="00702D19"/>
    <w:rsid w:val="00712B62"/>
    <w:rsid w:val="00714DF1"/>
    <w:rsid w:val="0072374A"/>
    <w:rsid w:val="0079192B"/>
    <w:rsid w:val="007A7B56"/>
    <w:rsid w:val="007F231B"/>
    <w:rsid w:val="007F61C8"/>
    <w:rsid w:val="00814DC3"/>
    <w:rsid w:val="00824937"/>
    <w:rsid w:val="00880C03"/>
    <w:rsid w:val="008A4C41"/>
    <w:rsid w:val="008C4F34"/>
    <w:rsid w:val="008C7D6A"/>
    <w:rsid w:val="008D6915"/>
    <w:rsid w:val="008F039F"/>
    <w:rsid w:val="008F6061"/>
    <w:rsid w:val="00920FE5"/>
    <w:rsid w:val="009217D7"/>
    <w:rsid w:val="009317A5"/>
    <w:rsid w:val="00937825"/>
    <w:rsid w:val="00941344"/>
    <w:rsid w:val="009540FA"/>
    <w:rsid w:val="00967BC5"/>
    <w:rsid w:val="00995249"/>
    <w:rsid w:val="009A37EC"/>
    <w:rsid w:val="009A478A"/>
    <w:rsid w:val="009B063C"/>
    <w:rsid w:val="009C1D4E"/>
    <w:rsid w:val="009E1A30"/>
    <w:rsid w:val="00A01252"/>
    <w:rsid w:val="00A2214D"/>
    <w:rsid w:val="00A27F04"/>
    <w:rsid w:val="00A31384"/>
    <w:rsid w:val="00A324FB"/>
    <w:rsid w:val="00A3614B"/>
    <w:rsid w:val="00A43492"/>
    <w:rsid w:val="00A53799"/>
    <w:rsid w:val="00A64F75"/>
    <w:rsid w:val="00A661D6"/>
    <w:rsid w:val="00A73CC2"/>
    <w:rsid w:val="00A770E4"/>
    <w:rsid w:val="00A7747E"/>
    <w:rsid w:val="00A83287"/>
    <w:rsid w:val="00A908E7"/>
    <w:rsid w:val="00A928F3"/>
    <w:rsid w:val="00AA0C6B"/>
    <w:rsid w:val="00AF43A7"/>
    <w:rsid w:val="00B136C6"/>
    <w:rsid w:val="00B230CD"/>
    <w:rsid w:val="00B511A7"/>
    <w:rsid w:val="00B7590C"/>
    <w:rsid w:val="00B767CC"/>
    <w:rsid w:val="00B77BA6"/>
    <w:rsid w:val="00B82915"/>
    <w:rsid w:val="00B92784"/>
    <w:rsid w:val="00B9794C"/>
    <w:rsid w:val="00B97F5F"/>
    <w:rsid w:val="00BA099A"/>
    <w:rsid w:val="00BA3986"/>
    <w:rsid w:val="00BB6A8A"/>
    <w:rsid w:val="00BB7C40"/>
    <w:rsid w:val="00BD622B"/>
    <w:rsid w:val="00BF6E6D"/>
    <w:rsid w:val="00C0104F"/>
    <w:rsid w:val="00C02371"/>
    <w:rsid w:val="00C1129B"/>
    <w:rsid w:val="00C17134"/>
    <w:rsid w:val="00C17E66"/>
    <w:rsid w:val="00C2147B"/>
    <w:rsid w:val="00C46CDD"/>
    <w:rsid w:val="00C47403"/>
    <w:rsid w:val="00C67CB4"/>
    <w:rsid w:val="00C907C3"/>
    <w:rsid w:val="00C959FC"/>
    <w:rsid w:val="00CA19D4"/>
    <w:rsid w:val="00CB2127"/>
    <w:rsid w:val="00CC1DD7"/>
    <w:rsid w:val="00CC2532"/>
    <w:rsid w:val="00CC49D5"/>
    <w:rsid w:val="00CC6D8C"/>
    <w:rsid w:val="00CF6D87"/>
    <w:rsid w:val="00D06C08"/>
    <w:rsid w:val="00D121EF"/>
    <w:rsid w:val="00D20E08"/>
    <w:rsid w:val="00D24E06"/>
    <w:rsid w:val="00D375A2"/>
    <w:rsid w:val="00D47E11"/>
    <w:rsid w:val="00D561F7"/>
    <w:rsid w:val="00D62D91"/>
    <w:rsid w:val="00D73E39"/>
    <w:rsid w:val="00D8458C"/>
    <w:rsid w:val="00D873F5"/>
    <w:rsid w:val="00DA7F05"/>
    <w:rsid w:val="00DC04A5"/>
    <w:rsid w:val="00DC52A3"/>
    <w:rsid w:val="00DD5165"/>
    <w:rsid w:val="00DE38F1"/>
    <w:rsid w:val="00E0450C"/>
    <w:rsid w:val="00E12A4A"/>
    <w:rsid w:val="00E251E6"/>
    <w:rsid w:val="00E33FDC"/>
    <w:rsid w:val="00E54BAD"/>
    <w:rsid w:val="00E651F6"/>
    <w:rsid w:val="00E71F48"/>
    <w:rsid w:val="00E76D30"/>
    <w:rsid w:val="00EB4C82"/>
    <w:rsid w:val="00ED0D4D"/>
    <w:rsid w:val="00ED10B7"/>
    <w:rsid w:val="00EF1804"/>
    <w:rsid w:val="00F021E7"/>
    <w:rsid w:val="00F052CD"/>
    <w:rsid w:val="00F13389"/>
    <w:rsid w:val="00F27CB7"/>
    <w:rsid w:val="00F305AC"/>
    <w:rsid w:val="00F3361C"/>
    <w:rsid w:val="00F40B68"/>
    <w:rsid w:val="00F4610B"/>
    <w:rsid w:val="00F54D67"/>
    <w:rsid w:val="00F652FA"/>
    <w:rsid w:val="00F93C55"/>
    <w:rsid w:val="00F954C9"/>
    <w:rsid w:val="00F97903"/>
    <w:rsid w:val="00FA3D33"/>
    <w:rsid w:val="00FC3389"/>
    <w:rsid w:val="00FD619C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4D0EE8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24937"/>
    <w:rPr>
      <w:rFonts w:ascii="Cambria" w:hAnsi="Cambria"/>
      <w:kern w:val="2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24937"/>
    <w:rPr>
      <w:rFonts w:ascii="Cambria" w:eastAsia="新細明體" w:hAnsi="Cambria"/>
      <w:kern w:val="2"/>
      <w:sz w:val="18"/>
      <w:szCs w:val="18"/>
    </w:rPr>
  </w:style>
  <w:style w:type="paragraph" w:customStyle="1" w:styleId="-108">
    <w:name w:val="無縮排-108課綱"/>
    <w:basedOn w:val="a8"/>
    <w:qFormat/>
    <w:rsid w:val="00381EEE"/>
    <w:pPr>
      <w:numPr>
        <w:numId w:val="9"/>
      </w:numPr>
      <w:snapToGrid w:val="0"/>
      <w:ind w:leftChars="0" w:rightChars="10" w:right="24"/>
      <w:jc w:val="both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A8A82728-D608-44A1-AEA1-37BEFCE81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LCWang</dc:creator>
  <cp:lastModifiedBy>novia_chiang 江佳慧</cp:lastModifiedBy>
  <cp:revision>25</cp:revision>
  <cp:lastPrinted>2022-02-10T03:01:00Z</cp:lastPrinted>
  <dcterms:created xsi:type="dcterms:W3CDTF">2022-05-09T07:36:00Z</dcterms:created>
  <dcterms:modified xsi:type="dcterms:W3CDTF">2022-05-09T07:55:00Z</dcterms:modified>
</cp:coreProperties>
</file>